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FF" w:rsidRPr="00F55CFF" w:rsidRDefault="00F55CFF" w:rsidP="00F55C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55CF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Проект </w:t>
      </w:r>
    </w:p>
    <w:p w:rsidR="00F55CFF" w:rsidRPr="00F55CFF" w:rsidRDefault="00F55CFF" w:rsidP="00F55C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55CFF" w:rsidRPr="00F55CFF" w:rsidRDefault="00F55CFF" w:rsidP="00F55C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55CF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ПРИКАЗА ГОСУДАРСТВЕННОГО АГЕНТСТВА АРХИТЕКТУРЫ, СТРОИТЕЛЬСТВА И ЖИЛИЩНО-КОММУНАЛЬНОГО ХОЗЯЙСТВА</w:t>
      </w:r>
    </w:p>
    <w:p w:rsidR="00F55CFF" w:rsidRPr="00F55CFF" w:rsidRDefault="00F55CFF" w:rsidP="00F55C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F55CF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 КАБИНЕТЕ МИНИСТРОВ КЫРГЫЗСКОЙ РЕСПУБЛИКИ</w:t>
      </w:r>
    </w:p>
    <w:p w:rsidR="00F55CFF" w:rsidRDefault="00F55CFF" w:rsidP="00F5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5CFF" w:rsidRDefault="00F55CFF" w:rsidP="00F5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 внесении изменений</w:t>
      </w:r>
      <w:r w:rsidRPr="002A78B2">
        <w:rPr>
          <w:rFonts w:ascii="Times New Roman" w:hAnsi="Times New Roman"/>
          <w:b/>
          <w:sz w:val="28"/>
          <w:szCs w:val="28"/>
          <w:lang w:val="ru-RU"/>
        </w:rPr>
        <w:t xml:space="preserve"> в приказ Государственного агентства архитектуры, строительства и жилищно-коммунального хозяйства при Правительстве </w:t>
      </w:r>
      <w:proofErr w:type="spellStart"/>
      <w:r w:rsidRPr="002A78B2">
        <w:rPr>
          <w:rFonts w:ascii="Times New Roman" w:hAnsi="Times New Roman"/>
          <w:b/>
          <w:sz w:val="28"/>
          <w:szCs w:val="28"/>
          <w:lang w:val="ru-RU"/>
        </w:rPr>
        <w:t>Кыргызской</w:t>
      </w:r>
      <w:proofErr w:type="spellEnd"/>
      <w:r w:rsidRPr="002A78B2">
        <w:rPr>
          <w:rFonts w:ascii="Times New Roman" w:hAnsi="Times New Roman"/>
          <w:b/>
          <w:sz w:val="28"/>
          <w:szCs w:val="28"/>
          <w:lang w:val="ru-RU"/>
        </w:rPr>
        <w:t xml:space="preserve"> Республики «Об утверждении Строительных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норм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Кыргызской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Республики «Состав, порядок разработки</w:t>
      </w:r>
      <w:r w:rsidRPr="002A78B2">
        <w:rPr>
          <w:rFonts w:ascii="Times New Roman" w:hAnsi="Times New Roman"/>
          <w:b/>
          <w:sz w:val="28"/>
          <w:szCs w:val="28"/>
          <w:lang w:val="ru-RU"/>
        </w:rPr>
        <w:t>, согласования и утверждения градостроительной докуме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нтации 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Кыргызской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Республике» </w:t>
      </w:r>
      <w:r w:rsidRPr="002A78B2">
        <w:rPr>
          <w:rFonts w:ascii="Times New Roman" w:hAnsi="Times New Roman"/>
          <w:b/>
          <w:sz w:val="28"/>
          <w:szCs w:val="28"/>
          <w:lang w:val="ru-RU"/>
        </w:rPr>
        <w:t xml:space="preserve">от 25 января 2021 года </w:t>
      </w:r>
    </w:p>
    <w:p w:rsidR="00F55CFF" w:rsidRDefault="00F55CFF" w:rsidP="00F5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78B2">
        <w:rPr>
          <w:rFonts w:ascii="Times New Roman" w:hAnsi="Times New Roman"/>
          <w:b/>
          <w:sz w:val="28"/>
          <w:szCs w:val="28"/>
          <w:lang w:val="ru-RU"/>
        </w:rPr>
        <w:t>№ 41-нпа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C4FF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в редакции приказа Госстроя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55CFF" w:rsidRPr="002A78B2" w:rsidRDefault="00F55CFF" w:rsidP="00F5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4FFF">
        <w:rPr>
          <w:rFonts w:ascii="Times New Roman" w:hAnsi="Times New Roman"/>
          <w:b/>
          <w:sz w:val="28"/>
          <w:szCs w:val="28"/>
        </w:rPr>
        <w:t xml:space="preserve">от </w:t>
      </w:r>
      <w:r w:rsidRPr="00FC4FFF">
        <w:rPr>
          <w:rFonts w:ascii="Times New Roman" w:hAnsi="Times New Roman"/>
          <w:b/>
          <w:sz w:val="28"/>
          <w:szCs w:val="28"/>
          <w:lang w:val="ru-RU"/>
        </w:rPr>
        <w:t>19</w:t>
      </w:r>
      <w:r w:rsidRPr="00FC4FFF">
        <w:rPr>
          <w:rFonts w:ascii="Times New Roman" w:hAnsi="Times New Roman"/>
          <w:b/>
          <w:sz w:val="28"/>
          <w:szCs w:val="28"/>
        </w:rPr>
        <w:t xml:space="preserve"> </w:t>
      </w:r>
      <w:r w:rsidRPr="00FC4FFF">
        <w:rPr>
          <w:rFonts w:ascii="Times New Roman" w:hAnsi="Times New Roman"/>
          <w:b/>
          <w:sz w:val="28"/>
          <w:szCs w:val="28"/>
          <w:lang w:val="ru-RU"/>
        </w:rPr>
        <w:t>августа</w:t>
      </w:r>
      <w:r w:rsidRPr="00FC4FFF">
        <w:rPr>
          <w:rFonts w:ascii="Times New Roman" w:hAnsi="Times New Roman"/>
          <w:b/>
          <w:sz w:val="28"/>
          <w:szCs w:val="28"/>
        </w:rPr>
        <w:t xml:space="preserve"> 20</w:t>
      </w:r>
      <w:r w:rsidRPr="00FC4FFF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FC4FFF">
        <w:rPr>
          <w:rFonts w:ascii="Times New Roman" w:hAnsi="Times New Roman"/>
          <w:b/>
          <w:sz w:val="28"/>
          <w:szCs w:val="28"/>
        </w:rPr>
        <w:t xml:space="preserve"> года № </w:t>
      </w:r>
      <w:r w:rsidRPr="00FC4FFF">
        <w:rPr>
          <w:rFonts w:ascii="Times New Roman" w:hAnsi="Times New Roman"/>
          <w:b/>
          <w:sz w:val="28"/>
          <w:szCs w:val="28"/>
          <w:lang w:val="ru-RU"/>
        </w:rPr>
        <w:t>45</w:t>
      </w:r>
      <w:r w:rsidRPr="00FC4FFF">
        <w:rPr>
          <w:rFonts w:ascii="Times New Roman" w:hAnsi="Times New Roman"/>
          <w:b/>
          <w:sz w:val="28"/>
          <w:szCs w:val="28"/>
        </w:rPr>
        <w:t>-нпа</w:t>
      </w:r>
      <w:r w:rsidRPr="00FC4FFF">
        <w:rPr>
          <w:rFonts w:ascii="Times New Roman" w:hAnsi="Times New Roman"/>
          <w:b/>
          <w:sz w:val="28"/>
          <w:szCs w:val="28"/>
          <w:lang w:val="ru-RU"/>
        </w:rPr>
        <w:t>)»</w:t>
      </w:r>
    </w:p>
    <w:p w:rsidR="00F55CFF" w:rsidRPr="002A78B2" w:rsidRDefault="00F55CFF" w:rsidP="00F55C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55CFF" w:rsidRPr="002A78B2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A78B2">
        <w:rPr>
          <w:rFonts w:ascii="Times New Roman" w:hAnsi="Times New Roman"/>
          <w:sz w:val="28"/>
          <w:szCs w:val="28"/>
          <w:lang w:val="ru-RU"/>
        </w:rPr>
        <w:t>В целях решения проблем в сфере архитектурно-</w:t>
      </w:r>
      <w:r>
        <w:rPr>
          <w:rFonts w:ascii="Times New Roman" w:hAnsi="Times New Roman"/>
          <w:sz w:val="28"/>
          <w:szCs w:val="28"/>
          <w:lang w:val="ru-RU"/>
        </w:rPr>
        <w:t>градос</w:t>
      </w:r>
      <w:r w:rsidRPr="002A78B2">
        <w:rPr>
          <w:rFonts w:ascii="Times New Roman" w:hAnsi="Times New Roman"/>
          <w:sz w:val="28"/>
          <w:szCs w:val="28"/>
          <w:lang w:val="ru-RU"/>
        </w:rPr>
        <w:t xml:space="preserve">троительной деятельности, </w:t>
      </w:r>
      <w:r w:rsidRPr="00FC4FFF">
        <w:rPr>
          <w:rFonts w:ascii="Times New Roman" w:hAnsi="Times New Roman"/>
          <w:sz w:val="28"/>
          <w:szCs w:val="28"/>
        </w:rPr>
        <w:t>руководствуяс</w:t>
      </w:r>
      <w:r w:rsidRPr="00B15500">
        <w:rPr>
          <w:rFonts w:ascii="Times New Roman" w:hAnsi="Times New Roman"/>
          <w:sz w:val="28"/>
          <w:szCs w:val="28"/>
        </w:rPr>
        <w:t xml:space="preserve">ь </w:t>
      </w:r>
      <w:r w:rsidRPr="00B15500">
        <w:rPr>
          <w:rFonts w:ascii="Times New Roman" w:hAnsi="Times New Roman"/>
          <w:sz w:val="28"/>
          <w:szCs w:val="28"/>
        </w:rPr>
        <w:fldChar w:fldCharType="begin"/>
      </w:r>
      <w:r w:rsidRPr="00B15500">
        <w:rPr>
          <w:rFonts w:ascii="Times New Roman" w:hAnsi="Times New Roman"/>
          <w:sz w:val="28"/>
          <w:szCs w:val="28"/>
        </w:rPr>
        <w:instrText xml:space="preserve"> HYPERLINK "http://cbd.minjust.gov.kg/act/view/ru-ru/96978?cl=ru-ru" </w:instrText>
      </w:r>
      <w:r w:rsidRPr="00B15500">
        <w:rPr>
          <w:rFonts w:ascii="Times New Roman" w:hAnsi="Times New Roman"/>
          <w:sz w:val="28"/>
          <w:szCs w:val="28"/>
        </w:rPr>
        <w:fldChar w:fldCharType="separate"/>
      </w:r>
      <w:r w:rsidRPr="00B1550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постановлением</w:t>
      </w:r>
      <w:r w:rsidRPr="00B15500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F37C53">
        <w:rPr>
          <w:rFonts w:ascii="Times New Roman" w:hAnsi="Times New Roman"/>
          <w:sz w:val="28"/>
          <w:szCs w:val="28"/>
        </w:rPr>
        <w:t xml:space="preserve"> </w:t>
      </w:r>
      <w:r w:rsidRPr="00FC4FFF">
        <w:rPr>
          <w:rFonts w:ascii="Times New Roman" w:hAnsi="Times New Roman"/>
          <w:sz w:val="28"/>
          <w:szCs w:val="28"/>
        </w:rPr>
        <w:t>Правительства Кыргызской Республики «О делегировании отдельных нормотворческих полномочий Правительства Кыргызской Республики государственным органам и исполнительным органам местного самоуправления» от 15 сентября 2014 года № 530 и Положен</w:t>
      </w:r>
      <w:r>
        <w:rPr>
          <w:rFonts w:ascii="Times New Roman" w:hAnsi="Times New Roman"/>
          <w:sz w:val="28"/>
          <w:szCs w:val="28"/>
        </w:rPr>
        <w:t>ием о Государственном агентстве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4FFF">
        <w:rPr>
          <w:rFonts w:ascii="Times New Roman" w:hAnsi="Times New Roman"/>
          <w:sz w:val="28"/>
          <w:szCs w:val="28"/>
        </w:rPr>
        <w:t>архитектуры,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4FFF">
        <w:rPr>
          <w:rFonts w:ascii="Times New Roman" w:hAnsi="Times New Roman"/>
          <w:sz w:val="28"/>
          <w:szCs w:val="28"/>
        </w:rPr>
        <w:t>строительства и жилищно-коммунального хозяйства при Кабинете Министров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4FFF">
        <w:rPr>
          <w:rFonts w:ascii="Times New Roman" w:hAnsi="Times New Roman"/>
          <w:sz w:val="28"/>
          <w:szCs w:val="28"/>
        </w:rPr>
        <w:t>Кыргы</w:t>
      </w:r>
      <w:r>
        <w:rPr>
          <w:rFonts w:ascii="Times New Roman" w:hAnsi="Times New Roman"/>
          <w:sz w:val="28"/>
          <w:szCs w:val="28"/>
        </w:rPr>
        <w:t>зской Республики (дал</w:t>
      </w:r>
      <w:r>
        <w:rPr>
          <w:rFonts w:ascii="Times New Roman" w:hAnsi="Times New Roman"/>
          <w:sz w:val="28"/>
          <w:szCs w:val="28"/>
          <w:lang w:val="ru-RU"/>
        </w:rPr>
        <w:t>ее–Госстрой</w:t>
      </w:r>
      <w:r w:rsidRPr="00FC4FFF">
        <w:rPr>
          <w:rFonts w:ascii="Times New Roman" w:hAnsi="Times New Roman"/>
          <w:sz w:val="28"/>
          <w:szCs w:val="28"/>
        </w:rPr>
        <w:t>), утвержденным постановлением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C4FFF">
        <w:rPr>
          <w:rFonts w:ascii="Times New Roman" w:hAnsi="Times New Roman"/>
          <w:sz w:val="28"/>
          <w:szCs w:val="28"/>
        </w:rPr>
        <w:t>Кабинета Министров Кыргызской Республики от 25 июня 202</w:t>
      </w:r>
      <w:r>
        <w:rPr>
          <w:rFonts w:ascii="Times New Roman" w:hAnsi="Times New Roman"/>
          <w:sz w:val="28"/>
          <w:szCs w:val="28"/>
        </w:rPr>
        <w:t xml:space="preserve">1 года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FC4FFF">
        <w:rPr>
          <w:rFonts w:ascii="Times New Roman" w:hAnsi="Times New Roman"/>
          <w:sz w:val="28"/>
          <w:szCs w:val="28"/>
        </w:rPr>
        <w:t>44</w:t>
      </w:r>
      <w:r w:rsidRPr="002A78B2">
        <w:rPr>
          <w:rFonts w:ascii="Times New Roman" w:hAnsi="Times New Roman"/>
          <w:sz w:val="28"/>
          <w:szCs w:val="28"/>
          <w:lang w:val="ru-RU"/>
        </w:rPr>
        <w:t>,</w:t>
      </w:r>
      <w:r w:rsidRPr="002A78B2">
        <w:rPr>
          <w:rFonts w:ascii="Times New Roman" w:hAnsi="Times New Roman"/>
          <w:sz w:val="28"/>
          <w:szCs w:val="28"/>
        </w:rPr>
        <w:t xml:space="preserve"> </w:t>
      </w:r>
      <w:r w:rsidRPr="002A78B2">
        <w:rPr>
          <w:rFonts w:ascii="Times New Roman" w:hAnsi="Times New Roman"/>
          <w:b/>
          <w:sz w:val="28"/>
          <w:szCs w:val="28"/>
        </w:rPr>
        <w:t>приказываю:</w:t>
      </w:r>
    </w:p>
    <w:p w:rsidR="00F55CFF" w:rsidRPr="002A78B2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A78B2">
        <w:rPr>
          <w:rFonts w:ascii="Times New Roman" w:hAnsi="Times New Roman"/>
          <w:sz w:val="28"/>
          <w:szCs w:val="28"/>
          <w:lang w:val="ru-RU"/>
        </w:rPr>
        <w:t xml:space="preserve">1.    Внести в </w:t>
      </w:r>
      <w:r w:rsidRPr="002A78B2">
        <w:rPr>
          <w:rFonts w:ascii="Times New Roman" w:hAnsi="Times New Roman"/>
          <w:bCs/>
          <w:sz w:val="28"/>
          <w:szCs w:val="28"/>
          <w:lang w:val="ru-RU"/>
        </w:rPr>
        <w:t xml:space="preserve">Строительные нормы </w:t>
      </w:r>
      <w:proofErr w:type="spellStart"/>
      <w:r w:rsidRPr="002A78B2">
        <w:rPr>
          <w:rFonts w:ascii="Times New Roman" w:hAnsi="Times New Roman"/>
          <w:bCs/>
          <w:sz w:val="28"/>
          <w:szCs w:val="28"/>
          <w:lang w:val="ru-RU"/>
        </w:rPr>
        <w:t>Кыргызс</w:t>
      </w:r>
      <w:r>
        <w:rPr>
          <w:rFonts w:ascii="Times New Roman" w:hAnsi="Times New Roman"/>
          <w:bCs/>
          <w:sz w:val="28"/>
          <w:szCs w:val="28"/>
          <w:lang w:val="ru-RU"/>
        </w:rPr>
        <w:t>кой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Республики СН КР 30-02:2020 </w:t>
      </w:r>
      <w:r w:rsidRPr="002A78B2">
        <w:rPr>
          <w:rFonts w:ascii="Times New Roman" w:hAnsi="Times New Roman"/>
          <w:bCs/>
          <w:sz w:val="28"/>
          <w:szCs w:val="28"/>
          <w:lang w:val="ru-RU"/>
        </w:rPr>
        <w:t xml:space="preserve">«Состав, порядок разработки, согласования и утверждения градостроительной документации в </w:t>
      </w:r>
      <w:proofErr w:type="spellStart"/>
      <w:r w:rsidRPr="002A78B2">
        <w:rPr>
          <w:rFonts w:ascii="Times New Roman" w:hAnsi="Times New Roman"/>
          <w:bCs/>
          <w:sz w:val="28"/>
          <w:szCs w:val="28"/>
          <w:lang w:val="ru-RU"/>
        </w:rPr>
        <w:t>Кыргызской</w:t>
      </w:r>
      <w:proofErr w:type="spellEnd"/>
      <w:r w:rsidRPr="002A78B2">
        <w:rPr>
          <w:rFonts w:ascii="Times New Roman" w:hAnsi="Times New Roman"/>
          <w:bCs/>
          <w:sz w:val="28"/>
          <w:szCs w:val="28"/>
          <w:lang w:val="ru-RU"/>
        </w:rPr>
        <w:t xml:space="preserve"> Республике»</w:t>
      </w:r>
      <w:r w:rsidRPr="002A78B2">
        <w:rPr>
          <w:rFonts w:ascii="Times New Roman" w:hAnsi="Times New Roman"/>
          <w:sz w:val="28"/>
          <w:szCs w:val="28"/>
          <w:lang w:val="ru-RU"/>
        </w:rPr>
        <w:t xml:space="preserve"> утвержденного приказом Государственного агентства архитектуры, строительства и жилищно-коммунального хозяйства при Правительстве </w:t>
      </w:r>
      <w:proofErr w:type="spellStart"/>
      <w:r w:rsidRPr="002A78B2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2A78B2">
        <w:rPr>
          <w:rFonts w:ascii="Times New Roman" w:hAnsi="Times New Roman"/>
          <w:sz w:val="28"/>
          <w:szCs w:val="28"/>
          <w:lang w:val="ru-RU"/>
        </w:rPr>
        <w:t xml:space="preserve"> Республики от 25.01.2021 г. №41-нпа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2F51">
        <w:rPr>
          <w:rFonts w:ascii="Times New Roman" w:hAnsi="Times New Roman"/>
          <w:sz w:val="28"/>
          <w:szCs w:val="28"/>
        </w:rPr>
        <w:t xml:space="preserve">(в редакции приказа Госстроя </w:t>
      </w:r>
      <w:r>
        <w:rPr>
          <w:rFonts w:ascii="Times New Roman" w:hAnsi="Times New Roman"/>
          <w:sz w:val="28"/>
          <w:szCs w:val="28"/>
        </w:rPr>
        <w:t xml:space="preserve">КР </w:t>
      </w:r>
      <w:r w:rsidRPr="00D12F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45</w:t>
      </w:r>
      <w:r>
        <w:rPr>
          <w:rFonts w:ascii="Times New Roman" w:hAnsi="Times New Roman"/>
          <w:sz w:val="28"/>
          <w:szCs w:val="28"/>
        </w:rPr>
        <w:t>-нпа</w:t>
      </w:r>
      <w:r>
        <w:rPr>
          <w:rFonts w:ascii="Times New Roman" w:hAnsi="Times New Roman"/>
          <w:sz w:val="28"/>
          <w:szCs w:val="28"/>
          <w:lang w:val="ru-RU"/>
        </w:rPr>
        <w:t>)», следующие изменения</w:t>
      </w:r>
      <w:r w:rsidRPr="002A78B2">
        <w:rPr>
          <w:rFonts w:ascii="Times New Roman" w:hAnsi="Times New Roman"/>
          <w:sz w:val="28"/>
          <w:szCs w:val="28"/>
          <w:lang w:val="ru-RU"/>
        </w:rPr>
        <w:t>:</w:t>
      </w:r>
    </w:p>
    <w:p w:rsidR="00F55CFF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1550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114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5500" w:rsidRPr="00B15500">
        <w:rPr>
          <w:rFonts w:ascii="Times New Roman" w:hAnsi="Times New Roman"/>
          <w:sz w:val="28"/>
          <w:szCs w:val="28"/>
          <w:lang w:val="ru-RU"/>
        </w:rPr>
        <w:t>Основные понятия, используемые в настоящих Строительных нормах</w:t>
      </w:r>
      <w:r w:rsidR="00B15500">
        <w:rPr>
          <w:rFonts w:ascii="Times New Roman" w:hAnsi="Times New Roman"/>
          <w:sz w:val="28"/>
          <w:szCs w:val="28"/>
          <w:lang w:val="ru-RU"/>
        </w:rPr>
        <w:t>,</w:t>
      </w:r>
      <w:r w:rsidR="00B15500" w:rsidRPr="00B155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5500"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>
        <w:rPr>
          <w:rFonts w:ascii="Times New Roman" w:hAnsi="Times New Roman"/>
          <w:sz w:val="28"/>
          <w:szCs w:val="28"/>
          <w:lang w:val="ru-RU"/>
        </w:rPr>
        <w:t>пунктами следующего содержания</w:t>
      </w:r>
      <w:r w:rsidRPr="002A78B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55CFF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8B2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2.28. 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741337">
        <w:rPr>
          <w:rFonts w:ascii="Times New Roman" w:hAnsi="Times New Roman"/>
          <w:bCs/>
          <w:sz w:val="28"/>
          <w:szCs w:val="28"/>
        </w:rPr>
        <w:t>ктуализация градостроительной документации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741337">
        <w:rPr>
          <w:rFonts w:ascii="Times New Roman" w:hAnsi="Times New Roman"/>
          <w:sz w:val="28"/>
          <w:szCs w:val="28"/>
        </w:rPr>
        <w:t xml:space="preserve">егулярное внесение изменений в ее положения, осуществляемое по мере их реализации, </w:t>
      </w:r>
    </w:p>
    <w:p w:rsidR="00F55CFF" w:rsidRDefault="00F55CFF" w:rsidP="00F55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1337">
        <w:rPr>
          <w:rFonts w:ascii="Times New Roman" w:hAnsi="Times New Roman"/>
          <w:sz w:val="28"/>
          <w:szCs w:val="28"/>
        </w:rPr>
        <w:t>фактических изменений градостроительной ситуации и в связи с появлением новых задач развития населенного пункта или его отдельных территорий.</w:t>
      </w:r>
    </w:p>
    <w:p w:rsidR="00F55CFF" w:rsidRPr="00741337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«2.29. </w:t>
      </w:r>
      <w:r w:rsidRPr="00741337">
        <w:rPr>
          <w:rFonts w:ascii="Times New Roman" w:hAnsi="Times New Roman"/>
          <w:bCs/>
          <w:sz w:val="28"/>
          <w:szCs w:val="28"/>
          <w:lang w:val="ru-RU"/>
        </w:rPr>
        <w:t>градообразующие объекты</w:t>
      </w:r>
      <w:r w:rsidRPr="00741337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741337">
        <w:rPr>
          <w:rFonts w:ascii="Times New Roman" w:hAnsi="Times New Roman"/>
          <w:sz w:val="28"/>
          <w:szCs w:val="28"/>
          <w:lang w:val="ru-RU"/>
        </w:rPr>
        <w:t>редприятия и учреждения градообразующего значения:</w:t>
      </w:r>
    </w:p>
    <w:p w:rsidR="00F55CFF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1337">
        <w:rPr>
          <w:rFonts w:ascii="Times New Roman" w:hAnsi="Times New Roman"/>
          <w:sz w:val="28"/>
          <w:szCs w:val="28"/>
          <w:lang w:val="ru-RU"/>
        </w:rPr>
        <w:lastRenderedPageBreak/>
        <w:t>а) все промышленные и коммунальные предприятия, за исключением предприятий,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1337">
        <w:rPr>
          <w:rFonts w:ascii="Times New Roman" w:hAnsi="Times New Roman"/>
          <w:sz w:val="28"/>
          <w:szCs w:val="28"/>
          <w:lang w:val="ru-RU"/>
        </w:rPr>
        <w:t>обслуживающих только нужды населе</w:t>
      </w:r>
      <w:r>
        <w:rPr>
          <w:rFonts w:ascii="Times New Roman" w:hAnsi="Times New Roman"/>
          <w:sz w:val="28"/>
          <w:szCs w:val="28"/>
          <w:lang w:val="ru-RU"/>
        </w:rPr>
        <w:t>ния данного населенного пункта;</w:t>
      </w:r>
    </w:p>
    <w:p w:rsidR="00F55CFF" w:rsidRPr="00741337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1337">
        <w:rPr>
          <w:rFonts w:ascii="Times New Roman" w:hAnsi="Times New Roman"/>
          <w:sz w:val="28"/>
          <w:szCs w:val="28"/>
          <w:lang w:val="ru-RU"/>
        </w:rPr>
        <w:t>б) предприятия, устройства и учреждения внешнего транспорта (железнодорожного, морского, речного, воздушного и автомобильного);</w:t>
      </w:r>
    </w:p>
    <w:p w:rsidR="00F55CFF" w:rsidRPr="00741337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1337">
        <w:rPr>
          <w:rFonts w:ascii="Times New Roman" w:hAnsi="Times New Roman"/>
          <w:sz w:val="28"/>
          <w:szCs w:val="28"/>
          <w:lang w:val="ru-RU"/>
        </w:rPr>
        <w:t>в) административные, общественные и хозяйственные учреждения, курортные учреждения (санатории, дома отдыха), больницы и другие лечебные учреждения республиканского, областного и районного значения;</w:t>
      </w:r>
    </w:p>
    <w:p w:rsidR="00F55CFF" w:rsidRPr="00741337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1337">
        <w:rPr>
          <w:rFonts w:ascii="Times New Roman" w:hAnsi="Times New Roman"/>
          <w:sz w:val="28"/>
          <w:szCs w:val="28"/>
          <w:lang w:val="ru-RU"/>
        </w:rPr>
        <w:t>г) научно-исследовательские учреждения;</w:t>
      </w:r>
    </w:p>
    <w:p w:rsidR="00F55CFF" w:rsidRPr="00741337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1337">
        <w:rPr>
          <w:rFonts w:ascii="Times New Roman" w:hAnsi="Times New Roman"/>
          <w:sz w:val="28"/>
          <w:szCs w:val="28"/>
          <w:lang w:val="ru-RU"/>
        </w:rPr>
        <w:t xml:space="preserve">д) высшие и специальные средние учебные заведения. </w:t>
      </w:r>
    </w:p>
    <w:p w:rsidR="00F55CFF" w:rsidRPr="00741337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Примечание: </w:t>
      </w:r>
      <w:proofErr w:type="gramStart"/>
      <w:r w:rsidRPr="0074133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41337">
        <w:rPr>
          <w:rFonts w:ascii="Times New Roman" w:hAnsi="Times New Roman"/>
          <w:sz w:val="28"/>
          <w:szCs w:val="28"/>
          <w:lang w:val="ru-RU"/>
        </w:rPr>
        <w:t xml:space="preserve"> состав градообразующих кадров включаются полностью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1337">
        <w:rPr>
          <w:rFonts w:ascii="Times New Roman" w:hAnsi="Times New Roman"/>
          <w:sz w:val="28"/>
          <w:szCs w:val="28"/>
          <w:lang w:val="ru-RU"/>
        </w:rPr>
        <w:t>педагогический и обслуживающий персонал вузов и специальных</w:t>
      </w:r>
    </w:p>
    <w:p w:rsidR="00F55CFF" w:rsidRDefault="00F55CFF" w:rsidP="00F55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1337">
        <w:rPr>
          <w:rFonts w:ascii="Times New Roman" w:hAnsi="Times New Roman"/>
          <w:sz w:val="28"/>
          <w:szCs w:val="28"/>
          <w:lang w:val="ru-RU"/>
        </w:rPr>
        <w:t>средних у</w:t>
      </w:r>
      <w:r>
        <w:rPr>
          <w:rFonts w:ascii="Times New Roman" w:hAnsi="Times New Roman"/>
          <w:sz w:val="28"/>
          <w:szCs w:val="28"/>
          <w:lang w:val="ru-RU"/>
        </w:rPr>
        <w:t>чебных заведений и 50% учащихся».</w:t>
      </w:r>
    </w:p>
    <w:p w:rsidR="00F55CFF" w:rsidRDefault="00F55CFF" w:rsidP="00F5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046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114A8">
        <w:rPr>
          <w:rFonts w:ascii="Times New Roman" w:hAnsi="Times New Roman"/>
          <w:sz w:val="28"/>
          <w:szCs w:val="28"/>
          <w:lang w:val="ru-RU"/>
        </w:rPr>
        <w:t>раздел 4</w:t>
      </w:r>
      <w:r w:rsidR="000114A8" w:rsidRPr="000114A8">
        <w:rPr>
          <w:rFonts w:ascii="Times New Roman" w:hAnsi="Times New Roman"/>
          <w:sz w:val="28"/>
          <w:szCs w:val="28"/>
          <w:lang w:val="ru-RU"/>
        </w:rPr>
        <w:t xml:space="preserve"> Предмет регулирования и сфера применения</w:t>
      </w:r>
      <w:r w:rsidR="000114A8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 w:rsidR="000114A8">
        <w:rPr>
          <w:rFonts w:ascii="Times New Roman" w:hAnsi="Times New Roman"/>
          <w:sz w:val="28"/>
          <w:szCs w:val="28"/>
          <w:lang w:val="ru-RU"/>
        </w:rPr>
        <w:t xml:space="preserve"> дополнить подпунктом и пунктом</w:t>
      </w:r>
      <w:r w:rsidRPr="00E0046F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F55CFF" w:rsidRDefault="00F55CFF" w:rsidP="00F55C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«4.13.1.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Pr="00997D16">
        <w:rPr>
          <w:rFonts w:ascii="Times New Roman" w:hAnsi="Times New Roman"/>
          <w:bCs/>
          <w:sz w:val="28"/>
          <w:szCs w:val="28"/>
          <w:lang w:val="ru-RU"/>
        </w:rPr>
        <w:t>При строительстве реконструкции или иных изменениях объектов строительства и/или их частей объемно-пространственную организацию застройки при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97D16">
        <w:rPr>
          <w:rFonts w:ascii="Times New Roman" w:hAnsi="Times New Roman"/>
          <w:bCs/>
          <w:sz w:val="28"/>
          <w:szCs w:val="28"/>
          <w:lang w:val="ru-RU"/>
        </w:rPr>
        <w:t>магистральных территориях следует осуществлять и развивать с учетом создания композиционной связи с заложенным общим архитектурным строем застройки и использованием разнообразных форм, ритмических построений, пластики отдельных зданий и их групп с рассмотрением на градостроительном совете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997D16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F55CFF" w:rsidRPr="00E531B0" w:rsidRDefault="00F55CFF" w:rsidP="00F5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E0046F">
        <w:rPr>
          <w:rFonts w:ascii="Times New Roman" w:hAnsi="Times New Roman"/>
          <w:sz w:val="28"/>
          <w:szCs w:val="28"/>
          <w:lang w:val="ru-RU"/>
        </w:rPr>
        <w:t>4.1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E0046F">
        <w:rPr>
          <w:rFonts w:ascii="Times New Roman" w:hAnsi="Times New Roman"/>
          <w:sz w:val="28"/>
          <w:szCs w:val="28"/>
          <w:lang w:val="ru-RU"/>
        </w:rPr>
        <w:t>. Актуализация генеральных планов населенных пунктов производится на основании технико-экономического обоснования в связи с изменением существующей градостроительной ситуации каждые 5 лет по решению органа местного самоуправления».</w:t>
      </w:r>
    </w:p>
    <w:p w:rsidR="00F55CFF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41337">
        <w:rPr>
          <w:rFonts w:ascii="Times New Roman" w:hAnsi="Times New Roman"/>
          <w:sz w:val="28"/>
          <w:szCs w:val="28"/>
          <w:lang w:val="ru-RU"/>
        </w:rPr>
        <w:t xml:space="preserve">2. Государственному проектному институту градостроительства и архитектуры при Государственном агентстве архитектуры строительства и жилищно-коммунального хозяйства при Кабинете Министров </w:t>
      </w:r>
      <w:proofErr w:type="spellStart"/>
      <w:r w:rsidRPr="00741337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741337">
        <w:rPr>
          <w:rFonts w:ascii="Times New Roman" w:hAnsi="Times New Roman"/>
          <w:sz w:val="28"/>
          <w:szCs w:val="28"/>
          <w:lang w:val="ru-RU"/>
        </w:rPr>
        <w:t xml:space="preserve"> Республики:</w:t>
      </w:r>
    </w:p>
    <w:p w:rsidR="00F55CFF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66F20">
        <w:rPr>
          <w:rFonts w:ascii="Times New Roman" w:hAnsi="Times New Roman"/>
          <w:sz w:val="28"/>
          <w:szCs w:val="28"/>
          <w:lang w:val="ru-RU"/>
        </w:rPr>
        <w:t>принять меры по официальному опубликованию настоящего приказа в соответствии с</w:t>
      </w:r>
      <w:r w:rsidRPr="00F55CFF">
        <w:rPr>
          <w:rFonts w:ascii="Times New Roman" w:hAnsi="Times New Roman"/>
          <w:sz w:val="28"/>
          <w:szCs w:val="28"/>
          <w:lang w:val="ru-RU"/>
        </w:rPr>
        <w:t> </w:t>
      </w:r>
      <w:hyperlink r:id="rId6" w:history="1">
        <w:r w:rsidRPr="00F55CF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D66F20">
        <w:rPr>
          <w:rFonts w:ascii="Times New Roman" w:hAnsi="Times New Roman"/>
          <w:sz w:val="28"/>
          <w:szCs w:val="28"/>
          <w:lang w:val="ru-RU"/>
        </w:rPr>
        <w:t xml:space="preserve"> Правительства </w:t>
      </w:r>
      <w:proofErr w:type="spellStart"/>
      <w:r w:rsidRPr="00D66F20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D66F20">
        <w:rPr>
          <w:rFonts w:ascii="Times New Roman" w:hAnsi="Times New Roman"/>
          <w:sz w:val="28"/>
          <w:szCs w:val="28"/>
          <w:lang w:val="ru-RU"/>
        </w:rPr>
        <w:t xml:space="preserve"> Республики </w:t>
      </w:r>
    </w:p>
    <w:p w:rsidR="00F55CFF" w:rsidRDefault="00F55CFF" w:rsidP="00F55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F20">
        <w:rPr>
          <w:rFonts w:ascii="Times New Roman" w:hAnsi="Times New Roman"/>
          <w:sz w:val="28"/>
          <w:szCs w:val="28"/>
          <w:lang w:val="ru-RU"/>
        </w:rPr>
        <w:t xml:space="preserve">«Об источниках официального опубликования нормативных правовых актов </w:t>
      </w:r>
      <w:proofErr w:type="spellStart"/>
      <w:r w:rsidRPr="00D66F20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D66F20">
        <w:rPr>
          <w:rFonts w:ascii="Times New Roman" w:hAnsi="Times New Roman"/>
          <w:sz w:val="28"/>
          <w:szCs w:val="28"/>
          <w:lang w:val="ru-RU"/>
        </w:rPr>
        <w:t xml:space="preserve"> Республики» от 26 февраля 2010 года № 117;</w:t>
      </w:r>
    </w:p>
    <w:p w:rsidR="00F55CFF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66F20">
        <w:rPr>
          <w:rFonts w:ascii="Times New Roman" w:hAnsi="Times New Roman"/>
          <w:sz w:val="28"/>
          <w:szCs w:val="28"/>
          <w:lang w:val="ru-RU"/>
        </w:rPr>
        <w:t xml:space="preserve">в течение трех рабочих дней со дня официального опубликования направить копии настоящего приказа в двух экземплярах на государственном и официальном языках, на бумажном и электронном носителях, с указанием источника опубликования указанного приказа, в Министерство юстиции </w:t>
      </w:r>
      <w:proofErr w:type="spellStart"/>
      <w:r w:rsidRPr="00D66F20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D66F20">
        <w:rPr>
          <w:rFonts w:ascii="Times New Roman" w:hAnsi="Times New Roman"/>
          <w:sz w:val="28"/>
          <w:szCs w:val="28"/>
          <w:lang w:val="ru-RU"/>
        </w:rPr>
        <w:t xml:space="preserve"> Республики для включения в Государственный реестр нормативных правовых актов </w:t>
      </w:r>
      <w:proofErr w:type="spellStart"/>
      <w:r w:rsidRPr="00D66F20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D66F20">
        <w:rPr>
          <w:rFonts w:ascii="Times New Roman" w:hAnsi="Times New Roman"/>
          <w:sz w:val="28"/>
          <w:szCs w:val="28"/>
          <w:lang w:val="ru-RU"/>
        </w:rPr>
        <w:t xml:space="preserve"> Республики;</w:t>
      </w:r>
    </w:p>
    <w:p w:rsidR="00F55CFF" w:rsidRDefault="00F55CFF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D66F20">
        <w:rPr>
          <w:rFonts w:ascii="Times New Roman" w:hAnsi="Times New Roman"/>
          <w:sz w:val="28"/>
          <w:szCs w:val="28"/>
          <w:lang w:val="ru-RU"/>
        </w:rPr>
        <w:t xml:space="preserve">в течение трех рабочих дней со дня вступления в силу настоящего приказа направить копии приказа в </w:t>
      </w:r>
      <w:r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Pr="00D66F20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 xml:space="preserve">резидента </w:t>
      </w:r>
      <w:proofErr w:type="spellStart"/>
      <w:r w:rsidRPr="00D66F20">
        <w:rPr>
          <w:rFonts w:ascii="Times New Roman" w:hAnsi="Times New Roman"/>
          <w:sz w:val="28"/>
          <w:szCs w:val="28"/>
          <w:lang w:val="ru-RU"/>
        </w:rPr>
        <w:t>Кыргызской</w:t>
      </w:r>
      <w:proofErr w:type="spellEnd"/>
      <w:r w:rsidRPr="00D66F20">
        <w:rPr>
          <w:rFonts w:ascii="Times New Roman" w:hAnsi="Times New Roman"/>
          <w:sz w:val="28"/>
          <w:szCs w:val="28"/>
          <w:lang w:val="ru-RU"/>
        </w:rPr>
        <w:t xml:space="preserve"> Республики для информации.</w:t>
      </w:r>
    </w:p>
    <w:p w:rsidR="00303562" w:rsidRDefault="00303562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Считать утратившим силу приказ Госстроя </w:t>
      </w:r>
      <w:r w:rsidRPr="00303562">
        <w:rPr>
          <w:rFonts w:ascii="Times New Roman" w:hAnsi="Times New Roman"/>
          <w:sz w:val="28"/>
          <w:szCs w:val="28"/>
          <w:lang w:val="ru-RU"/>
        </w:rPr>
        <w:t>от 16 марта 2022 года №51-нпа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55CFF" w:rsidRDefault="00303562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F55CF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55CFF" w:rsidRPr="009D388F">
        <w:rPr>
          <w:rFonts w:ascii="Times New Roman" w:hAnsi="Times New Roman"/>
          <w:sz w:val="28"/>
          <w:szCs w:val="28"/>
          <w:lang w:val="ru-RU"/>
        </w:rPr>
        <w:t xml:space="preserve">Настоящий приказ вступает </w:t>
      </w:r>
      <w:r w:rsidR="00F55CFF" w:rsidRPr="005A7B5D">
        <w:rPr>
          <w:rFonts w:ascii="Times New Roman" w:hAnsi="Times New Roman"/>
          <w:sz w:val="28"/>
          <w:szCs w:val="28"/>
        </w:rPr>
        <w:t>в силу по истечении пятнадцати дней со дня официального опубликования.</w:t>
      </w:r>
    </w:p>
    <w:p w:rsidR="00F55CFF" w:rsidRPr="00D66F20" w:rsidRDefault="00303562" w:rsidP="00F55C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F55CF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55CFF" w:rsidRPr="002A78B2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F55CFF">
        <w:rPr>
          <w:rFonts w:ascii="Times New Roman" w:hAnsi="Times New Roman"/>
          <w:sz w:val="28"/>
          <w:szCs w:val="28"/>
          <w:lang w:val="ru-RU"/>
        </w:rPr>
        <w:t>директора Госстроя</w:t>
      </w:r>
      <w:r w:rsidR="00F55CFF">
        <w:rPr>
          <w:rFonts w:ascii="Times New Roman" w:hAnsi="Times New Roman"/>
          <w:sz w:val="28"/>
          <w:szCs w:val="28"/>
        </w:rPr>
        <w:t xml:space="preserve"> </w:t>
      </w:r>
      <w:r w:rsidR="00F55CFF">
        <w:rPr>
          <w:rFonts w:ascii="Times New Roman" w:hAnsi="Times New Roman"/>
          <w:sz w:val="28"/>
          <w:szCs w:val="28"/>
          <w:lang w:val="ru-RU"/>
        </w:rPr>
        <w:t>М.</w:t>
      </w:r>
      <w:r w:rsidR="00390315">
        <w:rPr>
          <w:rFonts w:ascii="Times New Roman" w:hAnsi="Times New Roman"/>
          <w:sz w:val="28"/>
          <w:szCs w:val="28"/>
          <w:lang w:val="ru-RU"/>
        </w:rPr>
        <w:t>Б</w:t>
      </w:r>
      <w:r w:rsidR="00F55CF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55CFF">
        <w:rPr>
          <w:rFonts w:ascii="Times New Roman" w:hAnsi="Times New Roman"/>
          <w:sz w:val="28"/>
          <w:szCs w:val="28"/>
          <w:lang w:val="ru-RU"/>
        </w:rPr>
        <w:t>А</w:t>
      </w:r>
      <w:r w:rsidR="00390315">
        <w:rPr>
          <w:rFonts w:ascii="Times New Roman" w:hAnsi="Times New Roman"/>
          <w:sz w:val="28"/>
          <w:szCs w:val="28"/>
          <w:lang w:val="ru-RU"/>
        </w:rPr>
        <w:t>д</w:t>
      </w:r>
      <w:r w:rsidR="00F55CFF">
        <w:rPr>
          <w:rFonts w:ascii="Times New Roman" w:hAnsi="Times New Roman"/>
          <w:sz w:val="28"/>
          <w:szCs w:val="28"/>
          <w:lang w:val="ru-RU"/>
        </w:rPr>
        <w:t>иева</w:t>
      </w:r>
      <w:proofErr w:type="spellEnd"/>
      <w:r w:rsidR="00F55CFF" w:rsidRPr="002A78B2">
        <w:rPr>
          <w:rFonts w:ascii="Times New Roman" w:hAnsi="Times New Roman"/>
          <w:sz w:val="28"/>
          <w:szCs w:val="28"/>
        </w:rPr>
        <w:t>.</w:t>
      </w:r>
    </w:p>
    <w:p w:rsidR="00F55CFF" w:rsidRDefault="00F55CFF" w:rsidP="00F55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CFF" w:rsidRPr="00AC7855" w:rsidRDefault="00F55CFF" w:rsidP="00F55C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5CFF" w:rsidRDefault="00F55CFF" w:rsidP="00F55CFF">
      <w:pPr>
        <w:tabs>
          <w:tab w:val="left" w:pos="39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A16">
        <w:rPr>
          <w:rFonts w:ascii="Times New Roman" w:hAnsi="Times New Roman"/>
          <w:b/>
          <w:sz w:val="28"/>
          <w:szCs w:val="28"/>
          <w:lang w:val="ru-RU"/>
        </w:rPr>
        <w:t xml:space="preserve">Директор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C72A16">
        <w:rPr>
          <w:rFonts w:ascii="Times New Roman" w:hAnsi="Times New Roman"/>
          <w:b/>
          <w:sz w:val="28"/>
          <w:szCs w:val="28"/>
          <w:lang w:val="ru-RU"/>
        </w:rPr>
        <w:t xml:space="preserve">Н. </w:t>
      </w:r>
      <w:proofErr w:type="spellStart"/>
      <w:r w:rsidRPr="00C72A16">
        <w:rPr>
          <w:rFonts w:ascii="Times New Roman" w:hAnsi="Times New Roman"/>
          <w:b/>
          <w:sz w:val="28"/>
          <w:szCs w:val="28"/>
          <w:lang w:val="ru-RU"/>
        </w:rPr>
        <w:t>Джетыбаев</w:t>
      </w:r>
      <w:proofErr w:type="spellEnd"/>
    </w:p>
    <w:p w:rsidR="003068A9" w:rsidRDefault="00FF6903"/>
    <w:sectPr w:rsidR="003068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03" w:rsidRDefault="00FF6903" w:rsidP="00F55CFF">
      <w:pPr>
        <w:spacing w:after="0" w:line="240" w:lineRule="auto"/>
      </w:pPr>
      <w:r>
        <w:separator/>
      </w:r>
    </w:p>
  </w:endnote>
  <w:endnote w:type="continuationSeparator" w:id="0">
    <w:p w:rsidR="00FF6903" w:rsidRDefault="00FF6903" w:rsidP="00F5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CFF" w:rsidRPr="00F55CFF" w:rsidRDefault="00F55CFF" w:rsidP="00F55CF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val="ru-RU" w:eastAsia="ru-RU"/>
      </w:rPr>
    </w:pPr>
    <w:r w:rsidRPr="00F55CFF">
      <w:rPr>
        <w:rFonts w:ascii="Times New Roman" w:eastAsia="Times New Roman" w:hAnsi="Times New Roman"/>
        <w:sz w:val="24"/>
        <w:szCs w:val="24"/>
        <w:lang w:val="ru-RU" w:eastAsia="ru-RU"/>
      </w:rPr>
      <w:t xml:space="preserve">Директор                                                                                                      </w:t>
    </w:r>
    <w:r w:rsidR="00677D84" w:rsidRPr="00677D84">
      <w:rPr>
        <w:rFonts w:ascii="Times New Roman" w:eastAsia="Times New Roman" w:hAnsi="Times New Roman"/>
        <w:sz w:val="24"/>
        <w:szCs w:val="24"/>
        <w:lang w:val="ru-RU" w:eastAsia="ru-RU"/>
      </w:rPr>
      <w:t xml:space="preserve">Н. </w:t>
    </w:r>
    <w:proofErr w:type="spellStart"/>
    <w:r w:rsidR="00677D84" w:rsidRPr="00677D84">
      <w:rPr>
        <w:rFonts w:ascii="Times New Roman" w:eastAsia="Times New Roman" w:hAnsi="Times New Roman"/>
        <w:sz w:val="24"/>
        <w:szCs w:val="24"/>
        <w:lang w:val="ru-RU" w:eastAsia="ru-RU"/>
      </w:rPr>
      <w:t>Джетыбаев</w:t>
    </w:r>
    <w:proofErr w:type="spellEnd"/>
  </w:p>
  <w:p w:rsidR="00F55CFF" w:rsidRPr="00F55CFF" w:rsidRDefault="00F55CFF" w:rsidP="00F55CF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val="ru-RU" w:eastAsia="ru-RU"/>
      </w:rPr>
    </w:pPr>
    <w:r w:rsidRPr="00F55CFF">
      <w:rPr>
        <w:rFonts w:ascii="Times New Roman" w:eastAsia="Times New Roman" w:hAnsi="Times New Roman"/>
        <w:sz w:val="24"/>
        <w:szCs w:val="24"/>
        <w:lang w:val="ru-RU" w:eastAsia="ru-RU"/>
      </w:rPr>
      <w:t xml:space="preserve">                                                                                                                       «__</w:t>
    </w:r>
    <w:proofErr w:type="gramStart"/>
    <w:r w:rsidRPr="00F55CFF">
      <w:rPr>
        <w:rFonts w:ascii="Times New Roman" w:eastAsia="Times New Roman" w:hAnsi="Times New Roman"/>
        <w:sz w:val="24"/>
        <w:szCs w:val="24"/>
        <w:lang w:val="ru-RU" w:eastAsia="ru-RU"/>
      </w:rPr>
      <w:t>_»_</w:t>
    </w:r>
    <w:proofErr w:type="gramEnd"/>
    <w:r w:rsidRPr="00F55CFF">
      <w:rPr>
        <w:rFonts w:ascii="Times New Roman" w:eastAsia="Times New Roman" w:hAnsi="Times New Roman"/>
        <w:sz w:val="24"/>
        <w:szCs w:val="24"/>
        <w:lang w:val="ru-RU" w:eastAsia="ru-RU"/>
      </w:rPr>
      <w:t>______ 2022 г.</w:t>
    </w:r>
  </w:p>
  <w:p w:rsidR="00F55CFF" w:rsidRPr="00F55CFF" w:rsidRDefault="00F55CFF" w:rsidP="00F55CF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val="ru-RU" w:eastAsia="ru-RU"/>
      </w:rPr>
    </w:pPr>
  </w:p>
  <w:p w:rsidR="00F55CFF" w:rsidRPr="00F55CFF" w:rsidRDefault="00F55CFF" w:rsidP="00F55CFF">
    <w:pPr>
      <w:tabs>
        <w:tab w:val="center" w:pos="4677"/>
        <w:tab w:val="left" w:pos="7088"/>
        <w:tab w:val="left" w:pos="7371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val="ru-RU" w:eastAsia="ru-RU"/>
      </w:rPr>
    </w:pPr>
    <w:r w:rsidRPr="00F55CFF">
      <w:rPr>
        <w:rFonts w:ascii="Times New Roman" w:eastAsia="Times New Roman" w:hAnsi="Times New Roman"/>
        <w:sz w:val="24"/>
        <w:szCs w:val="24"/>
        <w:lang w:val="ru-RU" w:eastAsia="ru-RU"/>
      </w:rPr>
      <w:t>Заведующий отделом                                                                                  А. Тургунбеков</w:t>
    </w:r>
  </w:p>
  <w:p w:rsidR="00F55CFF" w:rsidRPr="00F55CFF" w:rsidRDefault="00F55CFF" w:rsidP="00F55CF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val="ru-RU" w:eastAsia="ru-RU"/>
      </w:rPr>
    </w:pPr>
    <w:r w:rsidRPr="00F55CFF">
      <w:rPr>
        <w:rFonts w:ascii="Times New Roman" w:eastAsia="Times New Roman" w:hAnsi="Times New Roman"/>
        <w:sz w:val="24"/>
        <w:szCs w:val="24"/>
        <w:lang w:val="ru-RU" w:eastAsia="ru-RU"/>
      </w:rPr>
      <w:t xml:space="preserve">правового обеспечения                                                                            </w:t>
    </w:r>
    <w:proofErr w:type="gramStart"/>
    <w:r w:rsidRPr="00F55CFF">
      <w:rPr>
        <w:rFonts w:ascii="Times New Roman" w:eastAsia="Times New Roman" w:hAnsi="Times New Roman"/>
        <w:sz w:val="24"/>
        <w:szCs w:val="24"/>
        <w:lang w:val="ru-RU" w:eastAsia="ru-RU"/>
      </w:rPr>
      <w:t xml:space="preserve">   «</w:t>
    </w:r>
    <w:proofErr w:type="gramEnd"/>
    <w:r w:rsidRPr="00F55CFF">
      <w:rPr>
        <w:rFonts w:ascii="Times New Roman" w:eastAsia="Times New Roman" w:hAnsi="Times New Roman"/>
        <w:sz w:val="24"/>
        <w:szCs w:val="24"/>
        <w:lang w:val="ru-RU" w:eastAsia="ru-RU"/>
      </w:rPr>
      <w:t>___»_______ 2022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03" w:rsidRDefault="00FF6903" w:rsidP="00F55CFF">
      <w:pPr>
        <w:spacing w:after="0" w:line="240" w:lineRule="auto"/>
      </w:pPr>
      <w:r>
        <w:separator/>
      </w:r>
    </w:p>
  </w:footnote>
  <w:footnote w:type="continuationSeparator" w:id="0">
    <w:p w:rsidR="00FF6903" w:rsidRDefault="00FF6903" w:rsidP="00F55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B"/>
    <w:rsid w:val="000114A8"/>
    <w:rsid w:val="00137C55"/>
    <w:rsid w:val="001A109D"/>
    <w:rsid w:val="00303562"/>
    <w:rsid w:val="00390315"/>
    <w:rsid w:val="005008D4"/>
    <w:rsid w:val="005825DB"/>
    <w:rsid w:val="00677D84"/>
    <w:rsid w:val="006C48DF"/>
    <w:rsid w:val="006E7F9C"/>
    <w:rsid w:val="007D6B6C"/>
    <w:rsid w:val="00B15500"/>
    <w:rsid w:val="00B92465"/>
    <w:rsid w:val="00E2549B"/>
    <w:rsid w:val="00F55CFF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FD37"/>
  <w15:chartTrackingRefBased/>
  <w15:docId w15:val="{72E7D9E0-F4E7-4040-8F4E-03DA6D8F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FF"/>
    <w:pPr>
      <w:spacing w:after="200" w:line="276" w:lineRule="auto"/>
    </w:pPr>
    <w:rPr>
      <w:rFonts w:ascii="Calibri" w:eastAsia="Calibri" w:hAnsi="Calibri" w:cs="Times New Roman"/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5C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CFF"/>
    <w:rPr>
      <w:rFonts w:ascii="Calibri" w:eastAsia="Calibri" w:hAnsi="Calibri" w:cs="Times New Roman"/>
      <w:lang w:val="ky-KG"/>
    </w:rPr>
  </w:style>
  <w:style w:type="paragraph" w:styleId="a6">
    <w:name w:val="footer"/>
    <w:basedOn w:val="a"/>
    <w:link w:val="a7"/>
    <w:uiPriority w:val="99"/>
    <w:unhideWhenUsed/>
    <w:rsid w:val="00F5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CFF"/>
    <w:rPr>
      <w:rFonts w:ascii="Calibri" w:eastAsia="Calibri" w:hAnsi="Calibri" w:cs="Times New Roman"/>
      <w:lang w:val="ky-KG"/>
    </w:rPr>
  </w:style>
  <w:style w:type="paragraph" w:styleId="a8">
    <w:name w:val="Balloon Text"/>
    <w:basedOn w:val="a"/>
    <w:link w:val="a9"/>
    <w:uiPriority w:val="99"/>
    <w:semiHidden/>
    <w:unhideWhenUsed/>
    <w:rsid w:val="00F5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CFF"/>
    <w:rPr>
      <w:rFonts w:ascii="Segoe UI" w:eastAsia="Calibri" w:hAnsi="Segoe UI" w:cs="Segoe UI"/>
      <w:sz w:val="18"/>
      <w:szCs w:val="18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92072?cl=ru-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Адис Качкынов</dc:creator>
  <cp:keywords/>
  <dc:description/>
  <cp:lastModifiedBy>Адис Качкынов</cp:lastModifiedBy>
  <cp:revision>6</cp:revision>
  <cp:lastPrinted>2022-07-04T07:43:00Z</cp:lastPrinted>
  <dcterms:created xsi:type="dcterms:W3CDTF">2022-07-01T09:03:00Z</dcterms:created>
  <dcterms:modified xsi:type="dcterms:W3CDTF">2022-07-04T11:55:00Z</dcterms:modified>
</cp:coreProperties>
</file>