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F20" w:rsidRDefault="00965F20" w:rsidP="003178BB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2E1">
        <w:rPr>
          <w:rFonts w:ascii="Times New Roman" w:hAnsi="Times New Roman" w:cs="Times New Roman"/>
          <w:b/>
          <w:sz w:val="28"/>
          <w:szCs w:val="28"/>
        </w:rPr>
        <w:t>СПРАВКА – ОБОСНОВАНИЕ</w:t>
      </w:r>
    </w:p>
    <w:p w:rsidR="00965F20" w:rsidRPr="0022572F" w:rsidRDefault="00965F20" w:rsidP="003178BB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352F" w:rsidRPr="00ED352F" w:rsidRDefault="00ED352F" w:rsidP="003178BB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приказа Государственного агентства архитектуры, строительства и жилищно-коммунального хозяйства при Кабинете Министров Кыргызской Республики «О внесении изменений</w:t>
      </w:r>
      <w:r w:rsidR="001C36DA" w:rsidRPr="001C36DA">
        <w:rPr>
          <w:rFonts w:ascii="Times New Roman" w:hAnsi="Times New Roman" w:cs="Times New Roman"/>
          <w:b/>
          <w:sz w:val="28"/>
          <w:szCs w:val="28"/>
        </w:rPr>
        <w:t xml:space="preserve"> в приказ Государственного агентства архитектуры, строительства и жилищно-коммунального хозяйства при Правительстве Кыргызской Республики «Об утверждении Строительных</w:t>
      </w:r>
      <w:r w:rsidR="00C44BB4">
        <w:rPr>
          <w:rFonts w:ascii="Times New Roman" w:hAnsi="Times New Roman" w:cs="Times New Roman"/>
          <w:b/>
          <w:sz w:val="28"/>
          <w:szCs w:val="28"/>
        </w:rPr>
        <w:t xml:space="preserve"> норм Кыргызской Республики «Состав</w:t>
      </w:r>
      <w:r w:rsidR="001C36DA" w:rsidRPr="001C36D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44BB4">
        <w:rPr>
          <w:rFonts w:ascii="Times New Roman" w:hAnsi="Times New Roman" w:cs="Times New Roman"/>
          <w:b/>
          <w:sz w:val="28"/>
          <w:szCs w:val="28"/>
        </w:rPr>
        <w:t>порядок разработки</w:t>
      </w:r>
      <w:r w:rsidR="001C36DA" w:rsidRPr="001C36DA">
        <w:rPr>
          <w:rFonts w:ascii="Times New Roman" w:hAnsi="Times New Roman" w:cs="Times New Roman"/>
          <w:b/>
          <w:sz w:val="28"/>
          <w:szCs w:val="28"/>
        </w:rPr>
        <w:t>, согласования и утверждения градостроительной документации в Кыргызской Республике»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6DA" w:rsidRPr="001C36DA">
        <w:rPr>
          <w:rFonts w:ascii="Times New Roman" w:hAnsi="Times New Roman" w:cs="Times New Roman"/>
          <w:b/>
          <w:sz w:val="28"/>
          <w:szCs w:val="28"/>
        </w:rPr>
        <w:t>от 25 января 2021 года № 41-нпа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52F">
        <w:rPr>
          <w:rFonts w:ascii="Times New Roman" w:hAnsi="Times New Roman" w:cs="Times New Roman"/>
          <w:b/>
          <w:sz w:val="28"/>
          <w:szCs w:val="28"/>
          <w:lang w:val="ky-KG"/>
        </w:rPr>
        <w:t xml:space="preserve">(в редакции приказа Госстроя от </w:t>
      </w:r>
      <w:r w:rsidRPr="00ED352F">
        <w:rPr>
          <w:rFonts w:ascii="Times New Roman" w:hAnsi="Times New Roman" w:cs="Times New Roman"/>
          <w:b/>
          <w:sz w:val="28"/>
          <w:szCs w:val="28"/>
        </w:rPr>
        <w:t>19</w:t>
      </w:r>
      <w:r w:rsidRPr="00ED352F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ED352F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ED352F">
        <w:rPr>
          <w:rFonts w:ascii="Times New Roman" w:hAnsi="Times New Roman" w:cs="Times New Roman"/>
          <w:b/>
          <w:sz w:val="28"/>
          <w:szCs w:val="28"/>
          <w:lang w:val="ky-KG"/>
        </w:rPr>
        <w:t xml:space="preserve"> 20</w:t>
      </w:r>
      <w:r w:rsidRPr="00ED352F">
        <w:rPr>
          <w:rFonts w:ascii="Times New Roman" w:hAnsi="Times New Roman" w:cs="Times New Roman"/>
          <w:b/>
          <w:sz w:val="28"/>
          <w:szCs w:val="28"/>
        </w:rPr>
        <w:t>21</w:t>
      </w:r>
      <w:r w:rsidRPr="00ED352F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года № </w:t>
      </w:r>
      <w:r w:rsidRPr="00ED352F">
        <w:rPr>
          <w:rFonts w:ascii="Times New Roman" w:hAnsi="Times New Roman" w:cs="Times New Roman"/>
          <w:b/>
          <w:sz w:val="28"/>
          <w:szCs w:val="28"/>
        </w:rPr>
        <w:t>45</w:t>
      </w:r>
      <w:r w:rsidRPr="00ED352F">
        <w:rPr>
          <w:rFonts w:ascii="Times New Roman" w:hAnsi="Times New Roman" w:cs="Times New Roman"/>
          <w:b/>
          <w:sz w:val="28"/>
          <w:szCs w:val="28"/>
          <w:lang w:val="ky-KG"/>
        </w:rPr>
        <w:t>-нпа</w:t>
      </w:r>
      <w:r w:rsidRPr="00ED352F">
        <w:rPr>
          <w:rFonts w:ascii="Times New Roman" w:hAnsi="Times New Roman" w:cs="Times New Roman"/>
          <w:b/>
          <w:sz w:val="28"/>
          <w:szCs w:val="28"/>
        </w:rPr>
        <w:t>)»</w:t>
      </w:r>
    </w:p>
    <w:p w:rsidR="004A5004" w:rsidRPr="00C95D60" w:rsidRDefault="004A5004" w:rsidP="003178BB">
      <w:p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</w:p>
    <w:p w:rsidR="00965F20" w:rsidRPr="0022572F" w:rsidRDefault="00965F20" w:rsidP="003178BB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42FD9" w:rsidRDefault="00965F20" w:rsidP="003178BB">
      <w:pPr>
        <w:pStyle w:val="tkTekst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B013D">
        <w:rPr>
          <w:rFonts w:ascii="Times New Roman" w:hAnsi="Times New Roman" w:cs="Times New Roman"/>
          <w:b/>
          <w:bCs/>
          <w:sz w:val="28"/>
          <w:szCs w:val="28"/>
        </w:rPr>
        <w:t>Цель и задачи</w:t>
      </w:r>
      <w:r w:rsidR="00725F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178BB" w:rsidRPr="0020738E" w:rsidRDefault="003178BB" w:rsidP="003178BB">
      <w:pPr>
        <w:pStyle w:val="tkTekst"/>
        <w:tabs>
          <w:tab w:val="left" w:pos="426"/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71BCB" w:rsidRDefault="00965F20" w:rsidP="003178BB">
      <w:pPr>
        <w:tabs>
          <w:tab w:val="left" w:pos="851"/>
        </w:tabs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6A4509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042FD9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Pr="006A450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B3F79">
        <w:rPr>
          <w:rFonts w:ascii="Times New Roman" w:hAnsi="Times New Roman" w:cs="Times New Roman"/>
          <w:sz w:val="28"/>
          <w:szCs w:val="28"/>
        </w:rPr>
        <w:t>проекта</w:t>
      </w:r>
      <w:r w:rsidR="00EB3F79" w:rsidRPr="00EB3F79">
        <w:rPr>
          <w:rFonts w:ascii="Times New Roman" w:hAnsi="Times New Roman" w:cs="Times New Roman"/>
          <w:sz w:val="28"/>
          <w:szCs w:val="28"/>
        </w:rPr>
        <w:t xml:space="preserve"> </w:t>
      </w:r>
      <w:r w:rsidR="00C95D60">
        <w:rPr>
          <w:rFonts w:ascii="Times New Roman" w:hAnsi="Times New Roman" w:cs="Times New Roman"/>
          <w:sz w:val="28"/>
          <w:szCs w:val="28"/>
        </w:rPr>
        <w:t>приказа</w:t>
      </w:r>
      <w:r w:rsidR="00EB3F79" w:rsidRPr="00EB3F79">
        <w:rPr>
          <w:rFonts w:ascii="Times New Roman" w:hAnsi="Times New Roman" w:cs="Times New Roman"/>
          <w:sz w:val="28"/>
          <w:szCs w:val="28"/>
        </w:rPr>
        <w:t xml:space="preserve"> </w:t>
      </w:r>
      <w:r w:rsidR="00ED352F" w:rsidRPr="00ED352F">
        <w:rPr>
          <w:rFonts w:ascii="Times New Roman" w:hAnsi="Times New Roman" w:cs="Times New Roman"/>
          <w:sz w:val="28"/>
          <w:szCs w:val="28"/>
        </w:rPr>
        <w:t xml:space="preserve">Государственного агентства архитектуры, строительства и жилищно-коммунального хозяйства при Кабинете </w:t>
      </w:r>
      <w:r w:rsidR="00ED352F">
        <w:rPr>
          <w:rFonts w:ascii="Times New Roman" w:hAnsi="Times New Roman" w:cs="Times New Roman"/>
          <w:sz w:val="28"/>
          <w:szCs w:val="28"/>
        </w:rPr>
        <w:t xml:space="preserve">Министров Кыргызской Республики </w:t>
      </w:r>
      <w:r w:rsidR="008E1DC7">
        <w:rPr>
          <w:rFonts w:ascii="Times New Roman" w:hAnsi="Times New Roman" w:cs="Times New Roman"/>
          <w:sz w:val="28"/>
          <w:szCs w:val="28"/>
        </w:rPr>
        <w:t xml:space="preserve">(далее - Госстрой) </w:t>
      </w:r>
      <w:r w:rsidR="00ED352F">
        <w:rPr>
          <w:rFonts w:ascii="Times New Roman" w:hAnsi="Times New Roman" w:cs="Times New Roman"/>
          <w:sz w:val="28"/>
          <w:szCs w:val="28"/>
        </w:rPr>
        <w:t>«</w:t>
      </w:r>
      <w:r w:rsidR="00ED352F" w:rsidRPr="00ED352F">
        <w:rPr>
          <w:rFonts w:ascii="Times New Roman" w:hAnsi="Times New Roman" w:cs="Times New Roman"/>
          <w:sz w:val="28"/>
          <w:szCs w:val="28"/>
        </w:rPr>
        <w:t>О внесении изменений в приказ Государственного агентства архитектуры, строительства и жилищно-коммунального хозяйства при Правительстве Кыргызской Республики «Об утверждении Строительных норм Кыргызской Республики «Состав, порядок разработки, согласования и утверждения градостроительной документации в Кыргызской Республике»</w:t>
      </w:r>
      <w:r w:rsidR="00ED352F">
        <w:rPr>
          <w:rFonts w:ascii="Times New Roman" w:hAnsi="Times New Roman" w:cs="Times New Roman"/>
          <w:sz w:val="28"/>
          <w:szCs w:val="28"/>
        </w:rPr>
        <w:t xml:space="preserve"> </w:t>
      </w:r>
      <w:r w:rsidR="00ED352F" w:rsidRPr="00ED352F">
        <w:rPr>
          <w:rFonts w:ascii="Times New Roman" w:hAnsi="Times New Roman" w:cs="Times New Roman"/>
          <w:sz w:val="28"/>
          <w:szCs w:val="28"/>
        </w:rPr>
        <w:t xml:space="preserve">от 25 января 2021 года № 41-нпа </w:t>
      </w:r>
      <w:r w:rsidR="00ED352F" w:rsidRPr="00ED352F">
        <w:rPr>
          <w:rFonts w:ascii="Times New Roman" w:hAnsi="Times New Roman" w:cs="Times New Roman"/>
          <w:sz w:val="28"/>
          <w:szCs w:val="28"/>
          <w:lang w:val="ky-KG"/>
        </w:rPr>
        <w:t xml:space="preserve">(в редакции приказа Госстроя от </w:t>
      </w:r>
      <w:r w:rsidR="00ED352F" w:rsidRPr="00ED352F">
        <w:rPr>
          <w:rFonts w:ascii="Times New Roman" w:hAnsi="Times New Roman" w:cs="Times New Roman"/>
          <w:sz w:val="28"/>
          <w:szCs w:val="28"/>
        </w:rPr>
        <w:t>19</w:t>
      </w:r>
      <w:r w:rsidR="00ED352F" w:rsidRPr="00ED352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ED352F" w:rsidRPr="00ED352F">
        <w:rPr>
          <w:rFonts w:ascii="Times New Roman" w:hAnsi="Times New Roman" w:cs="Times New Roman"/>
          <w:sz w:val="28"/>
          <w:szCs w:val="28"/>
        </w:rPr>
        <w:t>августа</w:t>
      </w:r>
      <w:r w:rsidR="00ED352F" w:rsidRPr="00ED352F">
        <w:rPr>
          <w:rFonts w:ascii="Times New Roman" w:hAnsi="Times New Roman" w:cs="Times New Roman"/>
          <w:sz w:val="28"/>
          <w:szCs w:val="28"/>
          <w:lang w:val="ky-KG"/>
        </w:rPr>
        <w:t xml:space="preserve"> 20</w:t>
      </w:r>
      <w:r w:rsidR="00ED352F" w:rsidRPr="00ED352F">
        <w:rPr>
          <w:rFonts w:ascii="Times New Roman" w:hAnsi="Times New Roman" w:cs="Times New Roman"/>
          <w:sz w:val="28"/>
          <w:szCs w:val="28"/>
        </w:rPr>
        <w:t>21</w:t>
      </w:r>
      <w:r w:rsidR="00ED352F" w:rsidRPr="00ED352F">
        <w:rPr>
          <w:rFonts w:ascii="Times New Roman" w:hAnsi="Times New Roman" w:cs="Times New Roman"/>
          <w:sz w:val="28"/>
          <w:szCs w:val="28"/>
          <w:lang w:val="ky-KG"/>
        </w:rPr>
        <w:t xml:space="preserve"> года № </w:t>
      </w:r>
      <w:r w:rsidR="00ED352F" w:rsidRPr="00ED352F">
        <w:rPr>
          <w:rFonts w:ascii="Times New Roman" w:hAnsi="Times New Roman" w:cs="Times New Roman"/>
          <w:sz w:val="28"/>
          <w:szCs w:val="28"/>
        </w:rPr>
        <w:t>45</w:t>
      </w:r>
      <w:r w:rsidR="00ED352F" w:rsidRPr="00ED352F">
        <w:rPr>
          <w:rFonts w:ascii="Times New Roman" w:hAnsi="Times New Roman" w:cs="Times New Roman"/>
          <w:sz w:val="28"/>
          <w:szCs w:val="28"/>
          <w:lang w:val="ky-KG"/>
        </w:rPr>
        <w:t>-нпа</w:t>
      </w:r>
      <w:r w:rsidR="00ED352F" w:rsidRPr="00ED352F">
        <w:rPr>
          <w:rFonts w:ascii="Times New Roman" w:hAnsi="Times New Roman" w:cs="Times New Roman"/>
          <w:sz w:val="28"/>
          <w:szCs w:val="28"/>
        </w:rPr>
        <w:t>)»</w:t>
      </w:r>
      <w:r w:rsidR="00ED352F">
        <w:rPr>
          <w:rFonts w:ascii="Times New Roman" w:hAnsi="Times New Roman" w:cs="Times New Roman"/>
          <w:sz w:val="28"/>
          <w:szCs w:val="28"/>
        </w:rPr>
        <w:t xml:space="preserve"> </w:t>
      </w:r>
      <w:r w:rsidR="000275C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963E2">
        <w:rPr>
          <w:rFonts w:ascii="Times New Roman" w:hAnsi="Times New Roman" w:cs="Times New Roman"/>
          <w:iCs/>
          <w:sz w:val="28"/>
          <w:szCs w:val="28"/>
        </w:rPr>
        <w:t xml:space="preserve">оперативное обеспечение </w:t>
      </w:r>
      <w:r w:rsidR="00327AC4">
        <w:rPr>
          <w:rFonts w:ascii="Times New Roman" w:hAnsi="Times New Roman" w:cs="Times New Roman"/>
          <w:iCs/>
          <w:sz w:val="28"/>
          <w:szCs w:val="28"/>
        </w:rPr>
        <w:t xml:space="preserve">актуализированными генеральными планами </w:t>
      </w:r>
      <w:r w:rsidR="00D06B87">
        <w:rPr>
          <w:rFonts w:ascii="Times New Roman" w:hAnsi="Times New Roman" w:cs="Times New Roman"/>
          <w:iCs/>
          <w:sz w:val="28"/>
          <w:szCs w:val="28"/>
        </w:rPr>
        <w:t xml:space="preserve">путем </w:t>
      </w:r>
      <w:r w:rsidR="007E6BE2">
        <w:rPr>
          <w:rFonts w:ascii="Times New Roman" w:hAnsi="Times New Roman" w:cs="Times New Roman"/>
          <w:iCs/>
          <w:sz w:val="28"/>
          <w:szCs w:val="28"/>
        </w:rPr>
        <w:t>внесения в них изменений в целях создания</w:t>
      </w:r>
      <w:r w:rsidR="007E6BE2" w:rsidRPr="00D06B87">
        <w:rPr>
          <w:rFonts w:ascii="Times New Roman" w:hAnsi="Times New Roman" w:cs="Times New Roman"/>
          <w:iCs/>
          <w:sz w:val="28"/>
          <w:szCs w:val="28"/>
        </w:rPr>
        <w:t xml:space="preserve"> благоприятной среды </w:t>
      </w:r>
      <w:r w:rsidR="007E6BE2">
        <w:rPr>
          <w:rFonts w:ascii="Times New Roman" w:hAnsi="Times New Roman" w:cs="Times New Roman"/>
          <w:iCs/>
          <w:sz w:val="28"/>
          <w:szCs w:val="28"/>
        </w:rPr>
        <w:t>жизнедеятельности</w:t>
      </w:r>
      <w:r w:rsidR="007E6BE2" w:rsidRPr="00327AC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E6BE2">
        <w:rPr>
          <w:rFonts w:ascii="Times New Roman" w:hAnsi="Times New Roman" w:cs="Times New Roman"/>
          <w:iCs/>
          <w:sz w:val="28"/>
          <w:szCs w:val="28"/>
        </w:rPr>
        <w:t>населения.</w:t>
      </w:r>
    </w:p>
    <w:p w:rsidR="00D06B87" w:rsidRPr="00B71BCB" w:rsidRDefault="00D06B87" w:rsidP="003178BB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965F20" w:rsidRPr="0077412B" w:rsidRDefault="00965F20" w:rsidP="003178BB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7412B">
        <w:rPr>
          <w:rFonts w:ascii="Times New Roman" w:hAnsi="Times New Roman" w:cs="Times New Roman"/>
          <w:b/>
          <w:bCs/>
          <w:sz w:val="28"/>
          <w:szCs w:val="28"/>
        </w:rPr>
        <w:t>Описательная часть</w:t>
      </w:r>
    </w:p>
    <w:p w:rsidR="000618F3" w:rsidRPr="004A5004" w:rsidRDefault="000618F3" w:rsidP="003178BB">
      <w:pPr>
        <w:tabs>
          <w:tab w:val="left" w:pos="851"/>
        </w:tabs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D06B87" w:rsidRPr="00D06B87" w:rsidRDefault="00D06B87" w:rsidP="003178BB">
      <w:pPr>
        <w:tabs>
          <w:tab w:val="left" w:pos="851"/>
        </w:tabs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D06B87">
        <w:rPr>
          <w:rFonts w:ascii="Times New Roman" w:hAnsi="Times New Roman" w:cs="Times New Roman"/>
          <w:iCs/>
          <w:sz w:val="28"/>
          <w:szCs w:val="28"/>
        </w:rPr>
        <w:t xml:space="preserve">В связи с изменением социально- экономических условий, подходов к организации и использованию городских территорий,  изменением границ населенного пункта в целях жилищного строительства, сменой нормативно-правовой базы возникает необходимость разработки нового Генерального плана населенного пункта или его актуализации, который должен опираться на социально-экономическое развитие территории в новом временном периоде с учетом ее сложившегося производственного, научного и кадрового потенциала и особенностей ведения хозяйственной деятельности. </w:t>
      </w:r>
    </w:p>
    <w:p w:rsidR="00D06B87" w:rsidRPr="00D06B87" w:rsidRDefault="00D06B87" w:rsidP="003178BB">
      <w:pPr>
        <w:tabs>
          <w:tab w:val="left" w:pos="851"/>
        </w:tabs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D06B87">
        <w:rPr>
          <w:rFonts w:ascii="Times New Roman" w:hAnsi="Times New Roman" w:cs="Times New Roman"/>
          <w:iCs/>
          <w:sz w:val="28"/>
          <w:szCs w:val="28"/>
        </w:rPr>
        <w:t xml:space="preserve">  Также, в связи с изменением подходов к организации городской среды, где на первое место выступают экологические и социальные аспекты формирования городских пространств, комфортность и безопасность проживания, что влечет необходимость актуализации функционального зонирования городских территорий.</w:t>
      </w:r>
    </w:p>
    <w:p w:rsidR="00D06B87" w:rsidRPr="00D06B87" w:rsidRDefault="00D06B87" w:rsidP="003178BB">
      <w:pPr>
        <w:tabs>
          <w:tab w:val="left" w:pos="851"/>
        </w:tabs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D06B87">
        <w:rPr>
          <w:rFonts w:ascii="Times New Roman" w:hAnsi="Times New Roman" w:cs="Times New Roman"/>
          <w:iCs/>
          <w:sz w:val="28"/>
          <w:szCs w:val="28"/>
        </w:rPr>
        <w:lastRenderedPageBreak/>
        <w:t>Актуализация генерального плана, при сохранении его достоинств, определяет задачи его развития на перспективу, пути и этапы решения возникших новых проблем.</w:t>
      </w:r>
    </w:p>
    <w:p w:rsidR="00D06B87" w:rsidRPr="00D06B87" w:rsidRDefault="00D06B87" w:rsidP="003178BB">
      <w:pPr>
        <w:tabs>
          <w:tab w:val="left" w:pos="851"/>
        </w:tabs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D06B87">
        <w:rPr>
          <w:rFonts w:ascii="Times New Roman" w:hAnsi="Times New Roman" w:cs="Times New Roman"/>
          <w:iCs/>
          <w:sz w:val="28"/>
          <w:szCs w:val="28"/>
        </w:rPr>
        <w:t>Актуализация генерального плана дает возможность вернуться к поэтапному решению важнейших задач развития населенного пункта с учетом современных реалий и будущего развития социально-экономической, градостроительной и инженерной инфраструктуры.</w:t>
      </w:r>
    </w:p>
    <w:p w:rsidR="00D06B87" w:rsidRPr="00D06B87" w:rsidRDefault="00D06B87" w:rsidP="003178BB">
      <w:pPr>
        <w:tabs>
          <w:tab w:val="left" w:pos="851"/>
        </w:tabs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D06B87">
        <w:rPr>
          <w:rFonts w:ascii="Times New Roman" w:hAnsi="Times New Roman" w:cs="Times New Roman"/>
          <w:iCs/>
          <w:sz w:val="28"/>
          <w:szCs w:val="28"/>
        </w:rPr>
        <w:t>- ускорение темпов реконструкции и технического перевооружения предприятий, организаций для обеспечения высоких темпов роста эффективности производства;</w:t>
      </w:r>
    </w:p>
    <w:p w:rsidR="00D06B87" w:rsidRPr="00D06B87" w:rsidRDefault="00D06B87" w:rsidP="003178BB">
      <w:pPr>
        <w:tabs>
          <w:tab w:val="left" w:pos="851"/>
        </w:tabs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D06B87">
        <w:rPr>
          <w:rFonts w:ascii="Times New Roman" w:hAnsi="Times New Roman" w:cs="Times New Roman"/>
          <w:iCs/>
          <w:sz w:val="28"/>
          <w:szCs w:val="28"/>
        </w:rPr>
        <w:t>- преодоление диспропорций в развитии экономики города, укрепление материально-технической базы, обеспечение населения жильем, улучшение водоснабжения с учетом реального роста населения;</w:t>
      </w:r>
    </w:p>
    <w:p w:rsidR="00D06B87" w:rsidRPr="00D06B87" w:rsidRDefault="00D06B87" w:rsidP="003178BB">
      <w:pPr>
        <w:tabs>
          <w:tab w:val="left" w:pos="851"/>
        </w:tabs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D06B87">
        <w:rPr>
          <w:rFonts w:ascii="Times New Roman" w:hAnsi="Times New Roman" w:cs="Times New Roman"/>
          <w:iCs/>
          <w:sz w:val="28"/>
          <w:szCs w:val="28"/>
        </w:rPr>
        <w:t>- улучшение работы всех видов транспорта, дорожного хозяйства и связи;</w:t>
      </w:r>
    </w:p>
    <w:p w:rsidR="00D06B87" w:rsidRPr="00D06B87" w:rsidRDefault="00D06B87" w:rsidP="003178BB">
      <w:pPr>
        <w:tabs>
          <w:tab w:val="left" w:pos="851"/>
        </w:tabs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D06B87">
        <w:rPr>
          <w:rFonts w:ascii="Times New Roman" w:hAnsi="Times New Roman" w:cs="Times New Roman"/>
          <w:iCs/>
          <w:sz w:val="28"/>
          <w:szCs w:val="28"/>
        </w:rPr>
        <w:t>- развитие и совершенствование сферы торговли и бытового обслуживания населения;</w:t>
      </w:r>
    </w:p>
    <w:p w:rsidR="00D06B87" w:rsidRPr="00D06B87" w:rsidRDefault="00D06B87" w:rsidP="003178BB">
      <w:pPr>
        <w:tabs>
          <w:tab w:val="left" w:pos="851"/>
        </w:tabs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D06B87">
        <w:rPr>
          <w:rFonts w:ascii="Times New Roman" w:hAnsi="Times New Roman" w:cs="Times New Roman"/>
          <w:iCs/>
          <w:sz w:val="28"/>
          <w:szCs w:val="28"/>
        </w:rPr>
        <w:t>- расширение сети детских дошкольных учреждений, школ, больниц, библиотек, спортивных сооружений;</w:t>
      </w:r>
    </w:p>
    <w:p w:rsidR="00EB42F5" w:rsidRDefault="00D06B87" w:rsidP="003178BB">
      <w:pPr>
        <w:tabs>
          <w:tab w:val="left" w:pos="851"/>
        </w:tabs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D06B87">
        <w:rPr>
          <w:rFonts w:ascii="Times New Roman" w:hAnsi="Times New Roman" w:cs="Times New Roman"/>
          <w:iCs/>
          <w:sz w:val="28"/>
          <w:szCs w:val="28"/>
        </w:rPr>
        <w:t>- улучшение организации отдыха, культурного досуга населения.</w:t>
      </w:r>
    </w:p>
    <w:p w:rsidR="00B42B97" w:rsidRDefault="00B42B97" w:rsidP="003178BB">
      <w:pPr>
        <w:tabs>
          <w:tab w:val="left" w:pos="851"/>
        </w:tabs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B42B97">
        <w:rPr>
          <w:rFonts w:ascii="Times New Roman" w:hAnsi="Times New Roman" w:cs="Times New Roman"/>
          <w:iCs/>
          <w:sz w:val="28"/>
          <w:szCs w:val="28"/>
        </w:rPr>
        <w:t>Данные поправки обусловлены следующим.</w:t>
      </w:r>
    </w:p>
    <w:p w:rsidR="00B42B97" w:rsidRDefault="00B42B97" w:rsidP="003178BB">
      <w:pPr>
        <w:tabs>
          <w:tab w:val="left" w:pos="851"/>
        </w:tabs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B42B97">
        <w:rPr>
          <w:rFonts w:ascii="Times New Roman" w:hAnsi="Times New Roman" w:cs="Times New Roman"/>
          <w:iCs/>
          <w:sz w:val="28"/>
          <w:szCs w:val="28"/>
        </w:rPr>
        <w:t xml:space="preserve">В состав градообразующих кадров включаются полностью педагогический и обслуживающий персонал вузов и </w:t>
      </w:r>
      <w:r>
        <w:rPr>
          <w:rFonts w:ascii="Times New Roman" w:hAnsi="Times New Roman" w:cs="Times New Roman"/>
          <w:iCs/>
          <w:sz w:val="28"/>
          <w:szCs w:val="28"/>
        </w:rPr>
        <w:t xml:space="preserve">специальных </w:t>
      </w:r>
      <w:r w:rsidRPr="00B42B97">
        <w:rPr>
          <w:rFonts w:ascii="Times New Roman" w:hAnsi="Times New Roman" w:cs="Times New Roman"/>
          <w:iCs/>
          <w:sz w:val="28"/>
          <w:szCs w:val="28"/>
        </w:rPr>
        <w:t>средних учебных заведений и 50% учащихся»</w:t>
      </w:r>
      <w:r w:rsidR="003178BB">
        <w:rPr>
          <w:rFonts w:ascii="Times New Roman" w:hAnsi="Times New Roman" w:cs="Times New Roman"/>
          <w:iCs/>
          <w:sz w:val="28"/>
          <w:szCs w:val="28"/>
        </w:rPr>
        <w:t>.</w:t>
      </w:r>
    </w:p>
    <w:p w:rsidR="00B42B97" w:rsidRPr="00B42B97" w:rsidRDefault="00B42B97" w:rsidP="003178BB">
      <w:pPr>
        <w:tabs>
          <w:tab w:val="left" w:pos="851"/>
        </w:tabs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B42B97">
        <w:rPr>
          <w:rFonts w:ascii="Times New Roman" w:hAnsi="Times New Roman" w:cs="Times New Roman"/>
          <w:iCs/>
          <w:sz w:val="28"/>
          <w:szCs w:val="28"/>
        </w:rPr>
        <w:t>«При строительстве реконструкции или иных изменениях объектов строительства и/или их частей объемно-пространственную организацию застройки при магистральных территориях следует осуществлять и развивать с учетом создания композиционной связи с заложенным общим архитектурным строем застройки и использованием разнообразных форм, ритмических построений, пластики отдельных зданий и их групп с рассмотрением на градостроительном совете».</w:t>
      </w:r>
    </w:p>
    <w:p w:rsidR="00F35C67" w:rsidRPr="00F35C67" w:rsidRDefault="00F35C67" w:rsidP="003178BB">
      <w:pPr>
        <w:tabs>
          <w:tab w:val="left" w:pos="851"/>
        </w:tabs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F35C67">
        <w:rPr>
          <w:rFonts w:ascii="Times New Roman" w:hAnsi="Times New Roman" w:cs="Times New Roman"/>
          <w:iCs/>
          <w:sz w:val="28"/>
          <w:szCs w:val="28"/>
        </w:rPr>
        <w:t xml:space="preserve">В целях соблюдения </w:t>
      </w:r>
      <w:r w:rsidRPr="00F35C67">
        <w:rPr>
          <w:rFonts w:ascii="Times New Roman" w:hAnsi="Times New Roman" w:cs="Times New Roman"/>
          <w:iCs/>
          <w:sz w:val="28"/>
          <w:szCs w:val="28"/>
          <w:lang w:val="ky-KG"/>
        </w:rPr>
        <w:t xml:space="preserve">требований </w:t>
      </w:r>
      <w:r w:rsidRPr="00F35C67">
        <w:rPr>
          <w:rFonts w:ascii="Times New Roman" w:hAnsi="Times New Roman" w:cs="Times New Roman"/>
          <w:iCs/>
          <w:sz w:val="28"/>
          <w:szCs w:val="28"/>
        </w:rPr>
        <w:t>Регламента Администрации Президента Кыргызской Республики, утвержденного распоряжением Руководителя Администрации Президента Кыргызской Республики от 26 октября 2021 года №</w:t>
      </w:r>
      <w:r w:rsidRPr="00F35C67">
        <w:rPr>
          <w:rFonts w:ascii="Times New Roman" w:hAnsi="Times New Roman" w:cs="Times New Roman"/>
          <w:iCs/>
          <w:sz w:val="28"/>
          <w:szCs w:val="28"/>
          <w:lang w:val="ky-KG"/>
        </w:rPr>
        <w:t xml:space="preserve"> </w:t>
      </w:r>
      <w:r w:rsidRPr="00F35C67">
        <w:rPr>
          <w:rFonts w:ascii="Times New Roman" w:hAnsi="Times New Roman" w:cs="Times New Roman"/>
          <w:iCs/>
          <w:sz w:val="28"/>
          <w:szCs w:val="28"/>
        </w:rPr>
        <w:t>570, было рассмотрено три варианта решений:</w:t>
      </w:r>
    </w:p>
    <w:p w:rsidR="00F35C67" w:rsidRPr="00F35C67" w:rsidRDefault="00F35C67" w:rsidP="003178BB">
      <w:pPr>
        <w:tabs>
          <w:tab w:val="left" w:pos="851"/>
        </w:tabs>
        <w:ind w:firstLine="567"/>
        <w:rPr>
          <w:rFonts w:ascii="Times New Roman" w:hAnsi="Times New Roman" w:cs="Times New Roman"/>
          <w:iCs/>
          <w:sz w:val="28"/>
          <w:szCs w:val="28"/>
          <w:lang w:val="ky-KG"/>
        </w:rPr>
      </w:pPr>
      <w:r w:rsidRPr="00F35C67">
        <w:rPr>
          <w:rFonts w:ascii="Times New Roman" w:hAnsi="Times New Roman" w:cs="Times New Roman"/>
          <w:iCs/>
          <w:sz w:val="28"/>
          <w:szCs w:val="28"/>
          <w:lang w:val="ky-KG"/>
        </w:rPr>
        <w:t>Оставить все как есть;</w:t>
      </w:r>
    </w:p>
    <w:p w:rsidR="00F35C67" w:rsidRPr="00F35C67" w:rsidRDefault="008E1DC7" w:rsidP="003178BB">
      <w:pPr>
        <w:tabs>
          <w:tab w:val="left" w:pos="851"/>
        </w:tabs>
        <w:ind w:firstLine="567"/>
        <w:rPr>
          <w:rFonts w:ascii="Times New Roman" w:hAnsi="Times New Roman" w:cs="Times New Roman"/>
          <w:iCs/>
          <w:sz w:val="28"/>
          <w:szCs w:val="28"/>
          <w:lang w:val="ky-KG"/>
        </w:rPr>
      </w:pPr>
      <w:r>
        <w:rPr>
          <w:rFonts w:ascii="Times New Roman" w:hAnsi="Times New Roman" w:cs="Times New Roman"/>
          <w:iCs/>
          <w:sz w:val="28"/>
          <w:szCs w:val="28"/>
          <w:lang w:val="ky-KG"/>
        </w:rPr>
        <w:t>Разработка нового генерального плана населенного пункта;</w:t>
      </w:r>
    </w:p>
    <w:p w:rsidR="00F35C67" w:rsidRPr="00F35C67" w:rsidRDefault="00F35C67" w:rsidP="003178BB">
      <w:pPr>
        <w:tabs>
          <w:tab w:val="left" w:pos="851"/>
        </w:tabs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F35C67">
        <w:rPr>
          <w:rFonts w:ascii="Times New Roman" w:hAnsi="Times New Roman" w:cs="Times New Roman"/>
          <w:iCs/>
          <w:sz w:val="28"/>
          <w:szCs w:val="28"/>
          <w:lang w:val="ky-KG"/>
        </w:rPr>
        <w:t xml:space="preserve">Принятие </w:t>
      </w:r>
      <w:r w:rsidR="008E1DC7">
        <w:rPr>
          <w:rFonts w:ascii="Times New Roman" w:hAnsi="Times New Roman" w:cs="Times New Roman"/>
          <w:iCs/>
          <w:sz w:val="28"/>
          <w:szCs w:val="28"/>
          <w:lang w:val="ky-KG"/>
        </w:rPr>
        <w:t xml:space="preserve">приказа Госстроя </w:t>
      </w:r>
      <w:r w:rsidR="008E1DC7" w:rsidRPr="008E1DC7">
        <w:rPr>
          <w:rFonts w:ascii="Times New Roman" w:hAnsi="Times New Roman" w:cs="Times New Roman"/>
          <w:iCs/>
          <w:sz w:val="28"/>
          <w:szCs w:val="28"/>
        </w:rPr>
        <w:t xml:space="preserve">«О внесении изменений в приказ Государственного агентства архитектуры, строительства и жилищно-коммунального хозяйства при Правительстве Кыргызской Республики «Об утверждении Строительных норм Кыргызской Республики «Состав, порядок разработки, согласования и утверждения градостроительной документации в Кыргызской Республике» от 25 января 2021 года № 41-нпа </w:t>
      </w:r>
      <w:r w:rsidR="008E1DC7" w:rsidRPr="008E1DC7">
        <w:rPr>
          <w:rFonts w:ascii="Times New Roman" w:hAnsi="Times New Roman" w:cs="Times New Roman"/>
          <w:iCs/>
          <w:sz w:val="28"/>
          <w:szCs w:val="28"/>
          <w:lang w:val="ky-KG"/>
        </w:rPr>
        <w:t xml:space="preserve">(в редакции приказа Госстроя от </w:t>
      </w:r>
      <w:r w:rsidR="008E1DC7" w:rsidRPr="008E1DC7">
        <w:rPr>
          <w:rFonts w:ascii="Times New Roman" w:hAnsi="Times New Roman" w:cs="Times New Roman"/>
          <w:iCs/>
          <w:sz w:val="28"/>
          <w:szCs w:val="28"/>
        </w:rPr>
        <w:t>19</w:t>
      </w:r>
      <w:r w:rsidR="008E1DC7" w:rsidRPr="008E1DC7">
        <w:rPr>
          <w:rFonts w:ascii="Times New Roman" w:hAnsi="Times New Roman" w:cs="Times New Roman"/>
          <w:iCs/>
          <w:sz w:val="28"/>
          <w:szCs w:val="28"/>
          <w:lang w:val="ky-KG"/>
        </w:rPr>
        <w:t xml:space="preserve"> </w:t>
      </w:r>
      <w:r w:rsidR="008E1DC7" w:rsidRPr="008E1DC7">
        <w:rPr>
          <w:rFonts w:ascii="Times New Roman" w:hAnsi="Times New Roman" w:cs="Times New Roman"/>
          <w:iCs/>
          <w:sz w:val="28"/>
          <w:szCs w:val="28"/>
        </w:rPr>
        <w:t>августа</w:t>
      </w:r>
      <w:r w:rsidR="008E1DC7" w:rsidRPr="008E1DC7">
        <w:rPr>
          <w:rFonts w:ascii="Times New Roman" w:hAnsi="Times New Roman" w:cs="Times New Roman"/>
          <w:iCs/>
          <w:sz w:val="28"/>
          <w:szCs w:val="28"/>
          <w:lang w:val="ky-KG"/>
        </w:rPr>
        <w:t xml:space="preserve"> 20</w:t>
      </w:r>
      <w:r w:rsidR="008E1DC7" w:rsidRPr="008E1DC7">
        <w:rPr>
          <w:rFonts w:ascii="Times New Roman" w:hAnsi="Times New Roman" w:cs="Times New Roman"/>
          <w:iCs/>
          <w:sz w:val="28"/>
          <w:szCs w:val="28"/>
        </w:rPr>
        <w:t>21</w:t>
      </w:r>
      <w:r w:rsidR="008E1DC7" w:rsidRPr="008E1DC7">
        <w:rPr>
          <w:rFonts w:ascii="Times New Roman" w:hAnsi="Times New Roman" w:cs="Times New Roman"/>
          <w:iCs/>
          <w:sz w:val="28"/>
          <w:szCs w:val="28"/>
          <w:lang w:val="ky-KG"/>
        </w:rPr>
        <w:t xml:space="preserve"> года № </w:t>
      </w:r>
      <w:r w:rsidR="008E1DC7" w:rsidRPr="008E1DC7">
        <w:rPr>
          <w:rFonts w:ascii="Times New Roman" w:hAnsi="Times New Roman" w:cs="Times New Roman"/>
          <w:iCs/>
          <w:sz w:val="28"/>
          <w:szCs w:val="28"/>
        </w:rPr>
        <w:t>45</w:t>
      </w:r>
      <w:r w:rsidR="008E1DC7" w:rsidRPr="008E1DC7">
        <w:rPr>
          <w:rFonts w:ascii="Times New Roman" w:hAnsi="Times New Roman" w:cs="Times New Roman"/>
          <w:iCs/>
          <w:sz w:val="28"/>
          <w:szCs w:val="28"/>
          <w:lang w:val="ky-KG"/>
        </w:rPr>
        <w:t>-нпа</w:t>
      </w:r>
      <w:r w:rsidR="008E1DC7" w:rsidRPr="008E1DC7">
        <w:rPr>
          <w:rFonts w:ascii="Times New Roman" w:hAnsi="Times New Roman" w:cs="Times New Roman"/>
          <w:iCs/>
          <w:sz w:val="28"/>
          <w:szCs w:val="28"/>
        </w:rPr>
        <w:t>)</w:t>
      </w:r>
      <w:r w:rsidR="008E1DC7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F35C67">
        <w:rPr>
          <w:rFonts w:ascii="Times New Roman" w:hAnsi="Times New Roman" w:cs="Times New Roman"/>
          <w:iCs/>
          <w:sz w:val="28"/>
          <w:szCs w:val="28"/>
        </w:rPr>
        <w:t>Результаты рассмотрения вышеуказанных вариантов приведены ниже:</w:t>
      </w:r>
    </w:p>
    <w:p w:rsidR="00F35C67" w:rsidRDefault="00F35C67" w:rsidP="003178BB">
      <w:pPr>
        <w:tabs>
          <w:tab w:val="left" w:pos="851"/>
        </w:tabs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3F1BDF">
        <w:rPr>
          <w:rFonts w:ascii="Times New Roman" w:hAnsi="Times New Roman" w:cs="Times New Roman"/>
          <w:iCs/>
          <w:sz w:val="28"/>
          <w:szCs w:val="28"/>
          <w:u w:val="single"/>
        </w:rPr>
        <w:lastRenderedPageBreak/>
        <w:t>Вариант №1</w:t>
      </w:r>
      <w:r w:rsidRPr="003F1BDF">
        <w:rPr>
          <w:rFonts w:ascii="Times New Roman" w:hAnsi="Times New Roman" w:cs="Times New Roman"/>
          <w:iCs/>
          <w:sz w:val="28"/>
          <w:szCs w:val="28"/>
        </w:rPr>
        <w:t>. Оставить все как есть.</w:t>
      </w:r>
    </w:p>
    <w:p w:rsidR="002055D3" w:rsidRPr="002055D3" w:rsidRDefault="002055D3" w:rsidP="003178BB">
      <w:pPr>
        <w:tabs>
          <w:tab w:val="left" w:pos="851"/>
        </w:tabs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2055D3">
        <w:rPr>
          <w:rFonts w:ascii="Times New Roman" w:hAnsi="Times New Roman" w:cs="Times New Roman"/>
          <w:iCs/>
          <w:sz w:val="28"/>
          <w:szCs w:val="28"/>
        </w:rPr>
        <w:t>В настоящее время, где во многих городах, населенных пунктах устарели имеющиеся генеральные планы, в условиях их отсутствия происходит процесс «самотека» - саморегулирование в процессе функци</w:t>
      </w:r>
      <w:r>
        <w:rPr>
          <w:rFonts w:ascii="Times New Roman" w:hAnsi="Times New Roman" w:cs="Times New Roman"/>
          <w:iCs/>
          <w:sz w:val="28"/>
          <w:szCs w:val="28"/>
        </w:rPr>
        <w:t xml:space="preserve">онирования и развития </w:t>
      </w:r>
      <w:r w:rsidRPr="002055D3">
        <w:rPr>
          <w:rFonts w:ascii="Times New Roman" w:hAnsi="Times New Roman" w:cs="Times New Roman"/>
          <w:iCs/>
          <w:sz w:val="28"/>
          <w:szCs w:val="28"/>
        </w:rPr>
        <w:t xml:space="preserve">населенных пунктов. </w:t>
      </w:r>
    </w:p>
    <w:p w:rsidR="002055D3" w:rsidRPr="002055D3" w:rsidRDefault="002055D3" w:rsidP="003178BB">
      <w:pPr>
        <w:tabs>
          <w:tab w:val="left" w:pos="851"/>
        </w:tabs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2055D3">
        <w:rPr>
          <w:rFonts w:ascii="Times New Roman" w:hAnsi="Times New Roman" w:cs="Times New Roman"/>
          <w:iCs/>
          <w:sz w:val="28"/>
          <w:szCs w:val="28"/>
        </w:rPr>
        <w:t>Кроме того, отсутствие генеральных планов не дает возможности в получении необходимых технических данных для проведения проектных работ, застройке и системного планирования, застройки работ, а также для принятия основанных решений на местах.</w:t>
      </w:r>
    </w:p>
    <w:p w:rsidR="00F35C67" w:rsidRPr="0099245D" w:rsidRDefault="00F35C67" w:rsidP="003178BB">
      <w:pPr>
        <w:tabs>
          <w:tab w:val="left" w:pos="851"/>
        </w:tabs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99245D">
        <w:rPr>
          <w:rFonts w:ascii="Times New Roman" w:hAnsi="Times New Roman" w:cs="Times New Roman"/>
          <w:iCs/>
          <w:sz w:val="28"/>
          <w:szCs w:val="28"/>
        </w:rPr>
        <w:t>Преимущества данного варианта отсутствуют.</w:t>
      </w:r>
    </w:p>
    <w:p w:rsidR="002055D3" w:rsidRDefault="00F35C67" w:rsidP="003178BB">
      <w:pPr>
        <w:tabs>
          <w:tab w:val="left" w:pos="851"/>
        </w:tabs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99245D">
        <w:rPr>
          <w:rFonts w:ascii="Times New Roman" w:hAnsi="Times New Roman" w:cs="Times New Roman"/>
          <w:iCs/>
          <w:sz w:val="28"/>
          <w:szCs w:val="28"/>
        </w:rPr>
        <w:t>Недостатки:</w:t>
      </w:r>
      <w:r w:rsidR="002055D3" w:rsidRPr="002055D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35C67" w:rsidRPr="0099245D" w:rsidRDefault="002055D3" w:rsidP="003178BB">
      <w:pPr>
        <w:tabs>
          <w:tab w:val="left" w:pos="851"/>
        </w:tabs>
        <w:ind w:firstLine="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Истек срок действия генеральных планов населенных пунктов</w:t>
      </w:r>
      <w:r w:rsidRPr="002055D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35C67" w:rsidRPr="0099245D" w:rsidRDefault="006452A8" w:rsidP="003178BB">
      <w:pPr>
        <w:tabs>
          <w:tab w:val="left" w:pos="851"/>
        </w:tabs>
        <w:ind w:firstLine="567"/>
        <w:rPr>
          <w:rFonts w:ascii="Times New Roman" w:hAnsi="Times New Roman" w:cs="Times New Roman"/>
          <w:iCs/>
          <w:sz w:val="28"/>
          <w:szCs w:val="28"/>
          <w:lang w:val="ky-KG"/>
        </w:rPr>
      </w:pPr>
      <w:r w:rsidRPr="0099245D">
        <w:rPr>
          <w:rFonts w:ascii="Times New Roman" w:hAnsi="Times New Roman" w:cs="Times New Roman"/>
          <w:iCs/>
          <w:sz w:val="28"/>
          <w:szCs w:val="28"/>
        </w:rPr>
        <w:t>н</w:t>
      </w:r>
      <w:r w:rsidRPr="0099245D">
        <w:rPr>
          <w:rFonts w:ascii="Times New Roman" w:hAnsi="Times New Roman" w:cs="Times New Roman"/>
          <w:iCs/>
          <w:sz w:val="28"/>
          <w:szCs w:val="28"/>
          <w:lang w:val="ky-KG"/>
        </w:rPr>
        <w:t>евозможно оперативно решить проблемы, связанные с изменениями жинедеятельности населенных пунктов при социально-экономических, геополитических и градообразующих преобразованиях;</w:t>
      </w:r>
    </w:p>
    <w:p w:rsidR="00F35C67" w:rsidRPr="0099245D" w:rsidRDefault="0099245D" w:rsidP="003178BB">
      <w:pPr>
        <w:tabs>
          <w:tab w:val="left" w:pos="851"/>
        </w:tabs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99245D">
        <w:rPr>
          <w:rFonts w:ascii="Times New Roman" w:hAnsi="Times New Roman" w:cs="Times New Roman"/>
          <w:iCs/>
          <w:sz w:val="28"/>
          <w:szCs w:val="28"/>
          <w:lang w:val="ky-KG"/>
        </w:rPr>
        <w:t>генеральный план не отвечает требованиям, в связи с вышеперечисленными проблемами</w:t>
      </w:r>
      <w:r w:rsidR="00F35C67" w:rsidRPr="0099245D">
        <w:rPr>
          <w:rFonts w:ascii="Times New Roman" w:hAnsi="Times New Roman" w:cs="Times New Roman"/>
          <w:iCs/>
          <w:sz w:val="28"/>
          <w:szCs w:val="28"/>
        </w:rPr>
        <w:t>;</w:t>
      </w:r>
    </w:p>
    <w:p w:rsidR="00F35C67" w:rsidRPr="003F1BDF" w:rsidRDefault="00F35C67" w:rsidP="003178BB">
      <w:pPr>
        <w:tabs>
          <w:tab w:val="left" w:pos="851"/>
        </w:tabs>
        <w:ind w:firstLine="567"/>
        <w:rPr>
          <w:rFonts w:ascii="Times New Roman" w:hAnsi="Times New Roman" w:cs="Times New Roman"/>
          <w:iCs/>
          <w:sz w:val="28"/>
          <w:szCs w:val="28"/>
          <w:lang w:val="ky-KG"/>
        </w:rPr>
      </w:pPr>
      <w:r w:rsidRPr="003F1BDF">
        <w:rPr>
          <w:rFonts w:ascii="Times New Roman" w:hAnsi="Times New Roman" w:cs="Times New Roman"/>
          <w:iCs/>
          <w:sz w:val="28"/>
          <w:szCs w:val="28"/>
          <w:u w:val="single"/>
        </w:rPr>
        <w:t>Вариант №2</w:t>
      </w:r>
      <w:r w:rsidRPr="003F1BDF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3F1BDF" w:rsidRPr="003F1BDF">
        <w:rPr>
          <w:rFonts w:ascii="Times New Roman" w:hAnsi="Times New Roman" w:cs="Times New Roman"/>
          <w:iCs/>
          <w:sz w:val="28"/>
          <w:szCs w:val="28"/>
          <w:lang w:val="ky-KG"/>
        </w:rPr>
        <w:t>Разработка нового генерального плана населенного пункта;</w:t>
      </w:r>
    </w:p>
    <w:p w:rsidR="002055D3" w:rsidRDefault="009921C5" w:rsidP="003178BB">
      <w:pPr>
        <w:tabs>
          <w:tab w:val="left" w:pos="851"/>
        </w:tabs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9921C5">
        <w:rPr>
          <w:rFonts w:ascii="Times New Roman" w:hAnsi="Times New Roman" w:cs="Times New Roman"/>
          <w:iCs/>
          <w:sz w:val="28"/>
          <w:szCs w:val="28"/>
        </w:rPr>
        <w:t xml:space="preserve">Разработка </w:t>
      </w:r>
      <w:r>
        <w:rPr>
          <w:rFonts w:ascii="Times New Roman" w:hAnsi="Times New Roman" w:cs="Times New Roman"/>
          <w:iCs/>
          <w:sz w:val="28"/>
          <w:szCs w:val="28"/>
        </w:rPr>
        <w:t xml:space="preserve">новых </w:t>
      </w:r>
      <w:r w:rsidRPr="009921C5">
        <w:rPr>
          <w:rFonts w:ascii="Times New Roman" w:hAnsi="Times New Roman" w:cs="Times New Roman"/>
          <w:iCs/>
          <w:sz w:val="28"/>
          <w:szCs w:val="28"/>
        </w:rPr>
        <w:t xml:space="preserve">генеральных планов </w:t>
      </w:r>
      <w:r>
        <w:rPr>
          <w:rFonts w:ascii="Times New Roman" w:hAnsi="Times New Roman" w:cs="Times New Roman"/>
          <w:iCs/>
          <w:sz w:val="28"/>
          <w:szCs w:val="28"/>
        </w:rPr>
        <w:t>населенных пунктов не выполняю</w:t>
      </w:r>
      <w:r w:rsidRPr="009921C5">
        <w:rPr>
          <w:rFonts w:ascii="Times New Roman" w:hAnsi="Times New Roman" w:cs="Times New Roman"/>
          <w:iCs/>
          <w:sz w:val="28"/>
          <w:szCs w:val="28"/>
        </w:rPr>
        <w:t xml:space="preserve">тся из-за отсутствия достаточных финансовых средств у соответствующих органов местного самоуправления. </w:t>
      </w:r>
    </w:p>
    <w:p w:rsidR="009921C5" w:rsidRPr="009921C5" w:rsidRDefault="002055D3" w:rsidP="003178BB">
      <w:pPr>
        <w:tabs>
          <w:tab w:val="left" w:pos="851"/>
        </w:tabs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2055D3">
        <w:rPr>
          <w:rFonts w:ascii="Times New Roman" w:hAnsi="Times New Roman" w:cs="Times New Roman"/>
          <w:iCs/>
          <w:sz w:val="28"/>
          <w:szCs w:val="28"/>
        </w:rPr>
        <w:t xml:space="preserve">В соответствии с Законом Кыргызской Республики «О местном самоуправлении», разработка и реализация генеральных планов входит в компетенцию органов местного самоуправления и должны финансироваться с соответствующих местных бюджетов. Однако, на сегодняшний день 385 </w:t>
      </w:r>
      <w:proofErr w:type="spellStart"/>
      <w:r w:rsidRPr="002055D3">
        <w:rPr>
          <w:rFonts w:ascii="Times New Roman" w:hAnsi="Times New Roman" w:cs="Times New Roman"/>
          <w:iCs/>
          <w:sz w:val="28"/>
          <w:szCs w:val="28"/>
        </w:rPr>
        <w:t>айылных</w:t>
      </w:r>
      <w:proofErr w:type="spellEnd"/>
      <w:r w:rsidRPr="002055D3">
        <w:rPr>
          <w:rFonts w:ascii="Times New Roman" w:hAnsi="Times New Roman" w:cs="Times New Roman"/>
          <w:iCs/>
          <w:sz w:val="28"/>
          <w:szCs w:val="28"/>
        </w:rPr>
        <w:t xml:space="preserve"> аймаков,  то ест</w:t>
      </w:r>
      <w:r>
        <w:rPr>
          <w:rFonts w:ascii="Times New Roman" w:hAnsi="Times New Roman" w:cs="Times New Roman"/>
          <w:iCs/>
          <w:sz w:val="28"/>
          <w:szCs w:val="28"/>
        </w:rPr>
        <w:t>ь 85 % являются дотационными.</w:t>
      </w:r>
    </w:p>
    <w:p w:rsidR="00F35C67" w:rsidRPr="009921C5" w:rsidRDefault="00F35C67" w:rsidP="003178BB">
      <w:pPr>
        <w:tabs>
          <w:tab w:val="left" w:pos="851"/>
        </w:tabs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9921C5">
        <w:rPr>
          <w:rFonts w:ascii="Times New Roman" w:hAnsi="Times New Roman" w:cs="Times New Roman"/>
          <w:iCs/>
          <w:sz w:val="28"/>
          <w:szCs w:val="28"/>
        </w:rPr>
        <w:t>Преимущества данного варианта отсутствуют.</w:t>
      </w:r>
    </w:p>
    <w:p w:rsidR="002055D3" w:rsidRPr="0099245D" w:rsidRDefault="00F35C67" w:rsidP="003178BB">
      <w:pPr>
        <w:tabs>
          <w:tab w:val="left" w:pos="851"/>
        </w:tabs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99245D">
        <w:rPr>
          <w:rFonts w:ascii="Times New Roman" w:hAnsi="Times New Roman" w:cs="Times New Roman"/>
          <w:iCs/>
          <w:sz w:val="28"/>
          <w:szCs w:val="28"/>
        </w:rPr>
        <w:t>Недостатки:</w:t>
      </w:r>
    </w:p>
    <w:p w:rsidR="00F35C67" w:rsidRPr="0099245D" w:rsidRDefault="0099245D" w:rsidP="003178BB">
      <w:pPr>
        <w:tabs>
          <w:tab w:val="left" w:pos="851"/>
        </w:tabs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99245D">
        <w:rPr>
          <w:rFonts w:ascii="Times New Roman" w:hAnsi="Times New Roman" w:cs="Times New Roman"/>
          <w:iCs/>
          <w:sz w:val="28"/>
          <w:szCs w:val="28"/>
          <w:lang w:val="ky-KG"/>
        </w:rPr>
        <w:t>Требует</w:t>
      </w:r>
      <w:r>
        <w:rPr>
          <w:rFonts w:ascii="Times New Roman" w:hAnsi="Times New Roman" w:cs="Times New Roman"/>
          <w:iCs/>
          <w:sz w:val="28"/>
          <w:szCs w:val="28"/>
          <w:lang w:val="ky-KG"/>
        </w:rPr>
        <w:t>ся</w:t>
      </w:r>
      <w:r w:rsidRPr="0099245D">
        <w:rPr>
          <w:rFonts w:ascii="Times New Roman" w:hAnsi="Times New Roman" w:cs="Times New Roman"/>
          <w:iCs/>
          <w:sz w:val="28"/>
          <w:szCs w:val="28"/>
          <w:lang w:val="ky-KG"/>
        </w:rPr>
        <w:t xml:space="preserve"> много времени</w:t>
      </w:r>
      <w:r w:rsidR="00F35C67" w:rsidRPr="0099245D">
        <w:rPr>
          <w:rFonts w:ascii="Times New Roman" w:hAnsi="Times New Roman" w:cs="Times New Roman"/>
          <w:iCs/>
          <w:sz w:val="28"/>
          <w:szCs w:val="28"/>
        </w:rPr>
        <w:t>;</w:t>
      </w:r>
    </w:p>
    <w:p w:rsidR="00F35C67" w:rsidRPr="0099245D" w:rsidRDefault="009921C5" w:rsidP="003178BB">
      <w:pPr>
        <w:tabs>
          <w:tab w:val="left" w:pos="851"/>
        </w:tabs>
        <w:ind w:firstLine="567"/>
        <w:rPr>
          <w:rFonts w:ascii="Times New Roman" w:hAnsi="Times New Roman" w:cs="Times New Roman"/>
          <w:iCs/>
          <w:sz w:val="28"/>
          <w:szCs w:val="28"/>
          <w:lang w:val="ky-KG"/>
        </w:rPr>
      </w:pPr>
      <w:r>
        <w:rPr>
          <w:rFonts w:ascii="Times New Roman" w:hAnsi="Times New Roman" w:cs="Times New Roman"/>
          <w:iCs/>
          <w:sz w:val="28"/>
          <w:szCs w:val="28"/>
        </w:rPr>
        <w:t>требую</w:t>
      </w:r>
      <w:r w:rsidR="0099245D" w:rsidRPr="0099245D">
        <w:rPr>
          <w:rFonts w:ascii="Times New Roman" w:hAnsi="Times New Roman" w:cs="Times New Roman"/>
          <w:iCs/>
          <w:sz w:val="28"/>
          <w:szCs w:val="28"/>
        </w:rPr>
        <w:t xml:space="preserve">тся много денежных средств </w:t>
      </w:r>
    </w:p>
    <w:p w:rsidR="003F1BDF" w:rsidRDefault="00F35C67" w:rsidP="003178BB">
      <w:pPr>
        <w:tabs>
          <w:tab w:val="left" w:pos="851"/>
        </w:tabs>
        <w:ind w:firstLine="567"/>
        <w:rPr>
          <w:rFonts w:ascii="Times New Roman" w:hAnsi="Times New Roman" w:cs="Times New Roman"/>
          <w:iCs/>
          <w:sz w:val="28"/>
          <w:szCs w:val="28"/>
          <w:highlight w:val="yellow"/>
        </w:rPr>
      </w:pPr>
      <w:r w:rsidRPr="003F1BDF">
        <w:rPr>
          <w:rFonts w:ascii="Times New Roman" w:hAnsi="Times New Roman" w:cs="Times New Roman"/>
          <w:iCs/>
          <w:sz w:val="28"/>
          <w:szCs w:val="28"/>
          <w:u w:val="single"/>
        </w:rPr>
        <w:t>Вариант №3.</w:t>
      </w:r>
      <w:r w:rsidRPr="003F1BDF">
        <w:rPr>
          <w:rFonts w:ascii="Times New Roman" w:hAnsi="Times New Roman" w:cs="Times New Roman"/>
          <w:iCs/>
          <w:sz w:val="28"/>
          <w:szCs w:val="28"/>
        </w:rPr>
        <w:t xml:space="preserve"> Разработать проект </w:t>
      </w:r>
      <w:r w:rsidR="003F1BDF" w:rsidRPr="003F1BDF">
        <w:rPr>
          <w:rFonts w:ascii="Times New Roman" w:hAnsi="Times New Roman" w:cs="Times New Roman"/>
          <w:iCs/>
          <w:sz w:val="28"/>
          <w:szCs w:val="28"/>
          <w:lang w:val="ky-KG"/>
        </w:rPr>
        <w:t xml:space="preserve">приказа Госстроя </w:t>
      </w:r>
      <w:r w:rsidR="003F1BDF" w:rsidRPr="003F1BDF">
        <w:rPr>
          <w:rFonts w:ascii="Times New Roman" w:hAnsi="Times New Roman" w:cs="Times New Roman"/>
          <w:iCs/>
          <w:sz w:val="28"/>
          <w:szCs w:val="28"/>
        </w:rPr>
        <w:t xml:space="preserve">«О внесении изменений в приказ Государственного агентства архитектуры, строительства и жилищно-коммунального хозяйства при Правительстве Кыргызской Республики «Об утверждении Строительных норм Кыргызской Республики «Состав, порядок разработки, согласования и утверждения градостроительной документации в Кыргызской Республике» от 25 января 2021 года № 41-нпа </w:t>
      </w:r>
      <w:r w:rsidR="003F1BDF" w:rsidRPr="003F1BDF">
        <w:rPr>
          <w:rFonts w:ascii="Times New Roman" w:hAnsi="Times New Roman" w:cs="Times New Roman"/>
          <w:iCs/>
          <w:sz w:val="28"/>
          <w:szCs w:val="28"/>
          <w:lang w:val="ky-KG"/>
        </w:rPr>
        <w:t xml:space="preserve">(в редакции приказа Госстроя от </w:t>
      </w:r>
      <w:r w:rsidR="003F1BDF" w:rsidRPr="003F1BDF">
        <w:rPr>
          <w:rFonts w:ascii="Times New Roman" w:hAnsi="Times New Roman" w:cs="Times New Roman"/>
          <w:iCs/>
          <w:sz w:val="28"/>
          <w:szCs w:val="28"/>
        </w:rPr>
        <w:t>19</w:t>
      </w:r>
      <w:r w:rsidR="003F1BDF" w:rsidRPr="003F1BDF">
        <w:rPr>
          <w:rFonts w:ascii="Times New Roman" w:hAnsi="Times New Roman" w:cs="Times New Roman"/>
          <w:iCs/>
          <w:sz w:val="28"/>
          <w:szCs w:val="28"/>
          <w:lang w:val="ky-KG"/>
        </w:rPr>
        <w:t xml:space="preserve"> </w:t>
      </w:r>
      <w:r w:rsidR="003F1BDF" w:rsidRPr="003F1BDF">
        <w:rPr>
          <w:rFonts w:ascii="Times New Roman" w:hAnsi="Times New Roman" w:cs="Times New Roman"/>
          <w:iCs/>
          <w:sz w:val="28"/>
          <w:szCs w:val="28"/>
        </w:rPr>
        <w:t>августа</w:t>
      </w:r>
      <w:r w:rsidR="003F1BDF" w:rsidRPr="003F1BDF">
        <w:rPr>
          <w:rFonts w:ascii="Times New Roman" w:hAnsi="Times New Roman" w:cs="Times New Roman"/>
          <w:iCs/>
          <w:sz w:val="28"/>
          <w:szCs w:val="28"/>
          <w:lang w:val="ky-KG"/>
        </w:rPr>
        <w:t xml:space="preserve"> 20</w:t>
      </w:r>
      <w:r w:rsidR="003F1BDF" w:rsidRPr="003F1BDF">
        <w:rPr>
          <w:rFonts w:ascii="Times New Roman" w:hAnsi="Times New Roman" w:cs="Times New Roman"/>
          <w:iCs/>
          <w:sz w:val="28"/>
          <w:szCs w:val="28"/>
        </w:rPr>
        <w:t>21</w:t>
      </w:r>
      <w:r w:rsidR="003F1BDF" w:rsidRPr="003F1BDF">
        <w:rPr>
          <w:rFonts w:ascii="Times New Roman" w:hAnsi="Times New Roman" w:cs="Times New Roman"/>
          <w:iCs/>
          <w:sz w:val="28"/>
          <w:szCs w:val="28"/>
          <w:lang w:val="ky-KG"/>
        </w:rPr>
        <w:t xml:space="preserve"> года № </w:t>
      </w:r>
      <w:r w:rsidR="003F1BDF" w:rsidRPr="003F1BDF">
        <w:rPr>
          <w:rFonts w:ascii="Times New Roman" w:hAnsi="Times New Roman" w:cs="Times New Roman"/>
          <w:iCs/>
          <w:sz w:val="28"/>
          <w:szCs w:val="28"/>
        </w:rPr>
        <w:t>45</w:t>
      </w:r>
      <w:r w:rsidR="003F1BDF" w:rsidRPr="003F1BDF">
        <w:rPr>
          <w:rFonts w:ascii="Times New Roman" w:hAnsi="Times New Roman" w:cs="Times New Roman"/>
          <w:iCs/>
          <w:sz w:val="28"/>
          <w:szCs w:val="28"/>
          <w:lang w:val="ky-KG"/>
        </w:rPr>
        <w:t>-нпа</w:t>
      </w:r>
      <w:r w:rsidR="003F1BDF" w:rsidRPr="003F1BDF">
        <w:rPr>
          <w:rFonts w:ascii="Times New Roman" w:hAnsi="Times New Roman" w:cs="Times New Roman"/>
          <w:iCs/>
          <w:sz w:val="28"/>
          <w:szCs w:val="28"/>
        </w:rPr>
        <w:t xml:space="preserve">). </w:t>
      </w:r>
    </w:p>
    <w:p w:rsidR="00F35C67" w:rsidRPr="00AB2555" w:rsidRDefault="00F35C67" w:rsidP="003178BB">
      <w:pPr>
        <w:tabs>
          <w:tab w:val="left" w:pos="851"/>
        </w:tabs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AB2555">
        <w:rPr>
          <w:rFonts w:ascii="Times New Roman" w:hAnsi="Times New Roman" w:cs="Times New Roman"/>
          <w:iCs/>
          <w:sz w:val="28"/>
          <w:szCs w:val="28"/>
        </w:rPr>
        <w:t>Преимущества:</w:t>
      </w:r>
    </w:p>
    <w:p w:rsidR="00E85828" w:rsidRDefault="00AB2555" w:rsidP="003178BB">
      <w:pPr>
        <w:tabs>
          <w:tab w:val="left" w:pos="851"/>
        </w:tabs>
        <w:ind w:firstLine="567"/>
        <w:rPr>
          <w:rFonts w:ascii="Times New Roman" w:hAnsi="Times New Roman" w:cs="Times New Roman"/>
          <w:iCs/>
          <w:sz w:val="28"/>
          <w:szCs w:val="28"/>
          <w:lang w:val="ky-KG"/>
        </w:rPr>
      </w:pPr>
      <w:r w:rsidRPr="00AB2555">
        <w:rPr>
          <w:rFonts w:ascii="Times New Roman" w:hAnsi="Times New Roman" w:cs="Times New Roman"/>
          <w:iCs/>
          <w:sz w:val="28"/>
          <w:szCs w:val="28"/>
        </w:rPr>
        <w:t xml:space="preserve">Оперативное решение вопросов, </w:t>
      </w:r>
      <w:r w:rsidRPr="00AB2555">
        <w:rPr>
          <w:rFonts w:ascii="Times New Roman" w:hAnsi="Times New Roman" w:cs="Times New Roman"/>
          <w:iCs/>
          <w:sz w:val="28"/>
          <w:szCs w:val="28"/>
          <w:lang w:val="ky-KG"/>
        </w:rPr>
        <w:t xml:space="preserve">связанные с изменениями жинедеятельности </w:t>
      </w:r>
      <w:r w:rsidR="00E85828">
        <w:rPr>
          <w:rFonts w:ascii="Times New Roman" w:hAnsi="Times New Roman" w:cs="Times New Roman"/>
          <w:iCs/>
          <w:sz w:val="28"/>
          <w:szCs w:val="28"/>
          <w:lang w:val="ky-KG"/>
        </w:rPr>
        <w:t>населения</w:t>
      </w:r>
      <w:r w:rsidRPr="00AB2555">
        <w:rPr>
          <w:rFonts w:ascii="Times New Roman" w:hAnsi="Times New Roman" w:cs="Times New Roman"/>
          <w:iCs/>
          <w:sz w:val="28"/>
          <w:szCs w:val="28"/>
          <w:lang w:val="ky-KG"/>
        </w:rPr>
        <w:t xml:space="preserve"> при социально-экономических, геополитических и градообразующих преобразованиях;</w:t>
      </w:r>
    </w:p>
    <w:p w:rsidR="009921C5" w:rsidRDefault="009921C5" w:rsidP="003178BB">
      <w:pPr>
        <w:tabs>
          <w:tab w:val="left" w:pos="851"/>
        </w:tabs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9921C5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правовое обеспечение развития территорий через </w:t>
      </w:r>
      <w:r>
        <w:rPr>
          <w:rFonts w:ascii="Times New Roman" w:hAnsi="Times New Roman" w:cs="Times New Roman"/>
          <w:iCs/>
          <w:sz w:val="28"/>
          <w:szCs w:val="28"/>
        </w:rPr>
        <w:t>актуализацию генеральных планов населенных пунктов</w:t>
      </w:r>
      <w:r w:rsidRPr="009921C5">
        <w:rPr>
          <w:rFonts w:ascii="Times New Roman" w:hAnsi="Times New Roman" w:cs="Times New Roman"/>
          <w:iCs/>
          <w:sz w:val="28"/>
          <w:szCs w:val="28"/>
        </w:rPr>
        <w:t>;</w:t>
      </w:r>
    </w:p>
    <w:p w:rsidR="009921C5" w:rsidRPr="009921C5" w:rsidRDefault="009921C5" w:rsidP="003178BB">
      <w:pPr>
        <w:tabs>
          <w:tab w:val="left" w:pos="851"/>
        </w:tabs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9921C5">
        <w:rPr>
          <w:rFonts w:ascii="Times New Roman" w:hAnsi="Times New Roman" w:cs="Times New Roman"/>
          <w:iCs/>
          <w:sz w:val="28"/>
          <w:szCs w:val="28"/>
        </w:rPr>
        <w:t>оптимизация системы государственного регулирования и управления градостроительной деятельностью;</w:t>
      </w:r>
    </w:p>
    <w:p w:rsidR="00F35C67" w:rsidRDefault="009921C5" w:rsidP="003178BB">
      <w:pPr>
        <w:tabs>
          <w:tab w:val="left" w:pos="851"/>
        </w:tabs>
        <w:ind w:firstLine="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э</w:t>
      </w:r>
      <w:r w:rsidR="00AB2555" w:rsidRPr="00AB2555">
        <w:rPr>
          <w:rFonts w:ascii="Times New Roman" w:hAnsi="Times New Roman" w:cs="Times New Roman"/>
          <w:iCs/>
          <w:sz w:val="28"/>
          <w:szCs w:val="28"/>
        </w:rPr>
        <w:t>кономия денежных средств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9921C5" w:rsidRPr="00AB2555" w:rsidRDefault="009921C5" w:rsidP="003178BB">
      <w:pPr>
        <w:tabs>
          <w:tab w:val="left" w:pos="851"/>
        </w:tabs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9921C5">
        <w:rPr>
          <w:rFonts w:ascii="Times New Roman" w:hAnsi="Times New Roman" w:cs="Times New Roman"/>
          <w:iCs/>
          <w:sz w:val="28"/>
          <w:szCs w:val="28"/>
        </w:rPr>
        <w:t>создание благоприятной среды в</w:t>
      </w:r>
      <w:r>
        <w:rPr>
          <w:rFonts w:ascii="Times New Roman" w:hAnsi="Times New Roman" w:cs="Times New Roman"/>
          <w:iCs/>
          <w:sz w:val="28"/>
          <w:szCs w:val="28"/>
        </w:rPr>
        <w:t xml:space="preserve"> градостроительной деятельности.</w:t>
      </w:r>
    </w:p>
    <w:p w:rsidR="00F35C67" w:rsidRPr="008E1DC7" w:rsidRDefault="00F35C67" w:rsidP="003178BB">
      <w:pPr>
        <w:tabs>
          <w:tab w:val="left" w:pos="851"/>
        </w:tabs>
        <w:ind w:firstLine="567"/>
        <w:rPr>
          <w:rFonts w:ascii="Times New Roman" w:hAnsi="Times New Roman" w:cs="Times New Roman"/>
          <w:iCs/>
          <w:sz w:val="28"/>
          <w:szCs w:val="28"/>
          <w:highlight w:val="yellow"/>
        </w:rPr>
      </w:pPr>
      <w:r w:rsidRPr="00AB2555">
        <w:rPr>
          <w:rFonts w:ascii="Times New Roman" w:hAnsi="Times New Roman" w:cs="Times New Roman"/>
          <w:iCs/>
          <w:sz w:val="28"/>
          <w:szCs w:val="28"/>
        </w:rPr>
        <w:t>Недостатков в данном варианте не имеется</w:t>
      </w:r>
      <w:r w:rsidRPr="00E85828">
        <w:rPr>
          <w:rFonts w:ascii="Times New Roman" w:hAnsi="Times New Roman" w:cs="Times New Roman"/>
          <w:iCs/>
          <w:sz w:val="28"/>
          <w:szCs w:val="28"/>
        </w:rPr>
        <w:t>.</w:t>
      </w:r>
    </w:p>
    <w:p w:rsidR="00F35C67" w:rsidRPr="008E1DC7" w:rsidRDefault="00F35C67" w:rsidP="003178BB">
      <w:pPr>
        <w:tabs>
          <w:tab w:val="left" w:pos="851"/>
        </w:tabs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AB2555">
        <w:rPr>
          <w:rFonts w:ascii="Times New Roman" w:hAnsi="Times New Roman" w:cs="Times New Roman"/>
          <w:iCs/>
          <w:sz w:val="28"/>
          <w:szCs w:val="28"/>
        </w:rPr>
        <w:t>Сравнительный анализ альтернативных последствий:</w:t>
      </w:r>
    </w:p>
    <w:p w:rsidR="00F35C67" w:rsidRPr="00F35C67" w:rsidRDefault="00F35C67" w:rsidP="003178BB">
      <w:pPr>
        <w:tabs>
          <w:tab w:val="left" w:pos="851"/>
        </w:tabs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F35C67">
        <w:rPr>
          <w:rFonts w:ascii="Times New Roman" w:hAnsi="Times New Roman" w:cs="Times New Roman"/>
          <w:iCs/>
          <w:sz w:val="28"/>
          <w:szCs w:val="28"/>
        </w:rPr>
        <w:t xml:space="preserve">В соответствии с вышеизложенным, учитывая наличие негативных последствий, а также отсутствие преимуществ при осуществлении реализации вариантов №1 и №2, Госстроем выбран вариант № 3. </w:t>
      </w:r>
    </w:p>
    <w:p w:rsidR="00515640" w:rsidRDefault="00D06B87" w:rsidP="003178BB">
      <w:pPr>
        <w:tabs>
          <w:tab w:val="left" w:pos="851"/>
        </w:tabs>
        <w:ind w:firstLine="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этой связи, в пункте 2</w:t>
      </w:r>
      <w:r w:rsidR="00676141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вносятся изменения</w:t>
      </w:r>
      <w:r w:rsidR="00D14E70">
        <w:rPr>
          <w:rFonts w:ascii="Times New Roman" w:hAnsi="Times New Roman" w:cs="Times New Roman"/>
          <w:iCs/>
          <w:sz w:val="28"/>
          <w:szCs w:val="28"/>
        </w:rPr>
        <w:t xml:space="preserve"> в соответствии с</w:t>
      </w:r>
      <w:r w:rsidR="00676141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D14E70">
        <w:rPr>
          <w:rFonts w:ascii="Times New Roman" w:hAnsi="Times New Roman" w:cs="Times New Roman"/>
          <w:iCs/>
          <w:sz w:val="28"/>
          <w:szCs w:val="28"/>
        </w:rPr>
        <w:t>Законами</w:t>
      </w:r>
      <w:r w:rsidR="00676141" w:rsidRPr="00676141">
        <w:rPr>
          <w:rFonts w:ascii="Times New Roman" w:hAnsi="Times New Roman" w:cs="Times New Roman"/>
          <w:iCs/>
          <w:sz w:val="28"/>
          <w:szCs w:val="28"/>
        </w:rPr>
        <w:t xml:space="preserve"> Кыргызской Республики </w:t>
      </w:r>
      <w:r w:rsidR="00D14E70">
        <w:rPr>
          <w:rFonts w:ascii="Times New Roman" w:hAnsi="Times New Roman" w:cs="Times New Roman"/>
          <w:iCs/>
          <w:sz w:val="28"/>
          <w:szCs w:val="28"/>
        </w:rPr>
        <w:t>«О нормативных правов</w:t>
      </w:r>
      <w:r w:rsidR="00C44BB4">
        <w:rPr>
          <w:rFonts w:ascii="Times New Roman" w:hAnsi="Times New Roman" w:cs="Times New Roman"/>
          <w:iCs/>
          <w:sz w:val="28"/>
          <w:szCs w:val="28"/>
        </w:rPr>
        <w:t xml:space="preserve">ых актах Кыргызской Республики» и </w:t>
      </w:r>
      <w:r w:rsidR="00676141" w:rsidRPr="00676141">
        <w:rPr>
          <w:rFonts w:ascii="Times New Roman" w:hAnsi="Times New Roman" w:cs="Times New Roman"/>
          <w:iCs/>
          <w:sz w:val="28"/>
          <w:szCs w:val="28"/>
        </w:rPr>
        <w:t>«О градостроительстве и архитектуре</w:t>
      </w:r>
      <w:r w:rsidR="00D14E70">
        <w:rPr>
          <w:rFonts w:ascii="Times New Roman" w:hAnsi="Times New Roman" w:cs="Times New Roman"/>
          <w:iCs/>
          <w:sz w:val="28"/>
          <w:szCs w:val="28"/>
        </w:rPr>
        <w:t xml:space="preserve"> Кыргызской Республики</w:t>
      </w:r>
      <w:r w:rsidR="00676141" w:rsidRPr="00676141">
        <w:rPr>
          <w:rFonts w:ascii="Times New Roman" w:hAnsi="Times New Roman" w:cs="Times New Roman"/>
          <w:iCs/>
          <w:sz w:val="28"/>
          <w:szCs w:val="28"/>
        </w:rPr>
        <w:t>»</w:t>
      </w:r>
      <w:r w:rsidR="00676141">
        <w:rPr>
          <w:rFonts w:ascii="Times New Roman" w:hAnsi="Times New Roman" w:cs="Times New Roman"/>
          <w:iCs/>
          <w:sz w:val="28"/>
          <w:szCs w:val="28"/>
        </w:rPr>
        <w:t>.</w:t>
      </w:r>
    </w:p>
    <w:p w:rsidR="00D14E70" w:rsidRPr="00D14E70" w:rsidRDefault="00D14E70" w:rsidP="003178BB">
      <w:pPr>
        <w:tabs>
          <w:tab w:val="left" w:pos="851"/>
        </w:tabs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1C36DA" w:rsidRDefault="00965F20" w:rsidP="003178BB">
      <w:pPr>
        <w:pStyle w:val="tkZagolovok5"/>
        <w:numPr>
          <w:ilvl w:val="0"/>
          <w:numId w:val="1"/>
        </w:numPr>
        <w:tabs>
          <w:tab w:val="left" w:pos="426"/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45C">
        <w:rPr>
          <w:rFonts w:ascii="Times New Roman" w:hAnsi="Times New Roman" w:cs="Times New Roman"/>
          <w:sz w:val="28"/>
          <w:szCs w:val="28"/>
        </w:rPr>
        <w:t>Прогнозы возможных социальных, экономических, правовых, правозащитных, гендерных, экологических, коррупционных последствий</w:t>
      </w:r>
    </w:p>
    <w:p w:rsidR="003178BB" w:rsidRPr="001C36DA" w:rsidRDefault="003178BB" w:rsidP="003178BB">
      <w:pPr>
        <w:pStyle w:val="tkZagolovok5"/>
        <w:tabs>
          <w:tab w:val="left" w:pos="426"/>
          <w:tab w:val="left" w:pos="851"/>
        </w:tabs>
        <w:spacing w:before="0"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598B" w:rsidRDefault="00965F20" w:rsidP="003178BB">
      <w:pPr>
        <w:pStyle w:val="tkTekst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645C">
        <w:rPr>
          <w:rFonts w:ascii="Times New Roman" w:hAnsi="Times New Roman" w:cs="Times New Roman"/>
          <w:sz w:val="28"/>
          <w:szCs w:val="28"/>
        </w:rPr>
        <w:t xml:space="preserve">Принятие данного проекта </w:t>
      </w:r>
      <w:r w:rsidR="00C95D60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B2645C">
        <w:rPr>
          <w:rFonts w:ascii="Times New Roman" w:hAnsi="Times New Roman" w:cs="Times New Roman"/>
          <w:sz w:val="28"/>
          <w:szCs w:val="28"/>
        </w:rPr>
        <w:t>негативных социальных, экономических, правовых, правозащитных, гендерных, экологических, коррупционных последствий не повлечет.</w:t>
      </w:r>
      <w:r w:rsidR="0006296B" w:rsidRPr="000629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78BB" w:rsidRPr="003178BB" w:rsidRDefault="003178BB" w:rsidP="003178BB">
      <w:pPr>
        <w:pStyle w:val="tkTekst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048E" w:rsidRPr="003178BB" w:rsidRDefault="00CD048E" w:rsidP="003178BB">
      <w:pPr>
        <w:pStyle w:val="tkTekst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D048E">
        <w:rPr>
          <w:rFonts w:ascii="Times New Roman" w:hAnsi="Times New Roman" w:cs="Times New Roman"/>
          <w:b/>
          <w:sz w:val="28"/>
          <w:szCs w:val="28"/>
        </w:rPr>
        <w:t>Информация о результатах общественного обсуждения</w:t>
      </w:r>
    </w:p>
    <w:p w:rsidR="003178BB" w:rsidRPr="007A39B9" w:rsidRDefault="003178BB" w:rsidP="003178BB">
      <w:pPr>
        <w:pStyle w:val="tkTekst"/>
        <w:tabs>
          <w:tab w:val="left" w:pos="426"/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C36DA" w:rsidRDefault="00CD048E" w:rsidP="003178BB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48E">
        <w:rPr>
          <w:rFonts w:ascii="Times New Roman" w:hAnsi="Times New Roman" w:cs="Times New Roman"/>
          <w:sz w:val="28"/>
          <w:szCs w:val="28"/>
        </w:rPr>
        <w:t xml:space="preserve">Предлагаемый проект </w:t>
      </w:r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CD048E">
        <w:rPr>
          <w:rFonts w:ascii="Times New Roman" w:hAnsi="Times New Roman" w:cs="Times New Roman"/>
          <w:sz w:val="28"/>
          <w:szCs w:val="28"/>
        </w:rPr>
        <w:t xml:space="preserve">размещен для общественного обсуждения на официальном веб-сайте Кабинета Министров </w:t>
      </w:r>
      <w:proofErr w:type="spellStart"/>
      <w:r w:rsidRPr="00CD048E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CD048E">
        <w:rPr>
          <w:rFonts w:ascii="Times New Roman" w:hAnsi="Times New Roman" w:cs="Times New Roman"/>
          <w:sz w:val="28"/>
          <w:szCs w:val="28"/>
        </w:rPr>
        <w:t xml:space="preserve"> Республики, Едином портале по обсуждению нормативных правовых актов и сайте Государ</w:t>
      </w:r>
      <w:r w:rsidR="007A39B9">
        <w:rPr>
          <w:rFonts w:ascii="Times New Roman" w:hAnsi="Times New Roman" w:cs="Times New Roman"/>
          <w:sz w:val="28"/>
          <w:szCs w:val="28"/>
        </w:rPr>
        <w:t xml:space="preserve">ственного агентства архитектуры, </w:t>
      </w:r>
      <w:r w:rsidRPr="00CD048E">
        <w:rPr>
          <w:rFonts w:ascii="Times New Roman" w:hAnsi="Times New Roman" w:cs="Times New Roman"/>
          <w:sz w:val="28"/>
          <w:szCs w:val="28"/>
        </w:rPr>
        <w:t xml:space="preserve">строительства и жилищно-коммунального хозяйства при Кабинете Министров </w:t>
      </w:r>
      <w:proofErr w:type="spellStart"/>
      <w:r w:rsidRPr="00CD048E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CD048E">
        <w:rPr>
          <w:rFonts w:ascii="Times New Roman" w:hAnsi="Times New Roman" w:cs="Times New Roman"/>
          <w:sz w:val="28"/>
          <w:szCs w:val="28"/>
        </w:rPr>
        <w:t xml:space="preserve"> Республики. По результатам обсуждения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7A39B9">
        <w:rPr>
          <w:rFonts w:ascii="Times New Roman" w:hAnsi="Times New Roman" w:cs="Times New Roman"/>
          <w:sz w:val="28"/>
          <w:szCs w:val="28"/>
        </w:rPr>
        <w:t xml:space="preserve"> поступало замечаний и</w:t>
      </w:r>
      <w:r w:rsidRPr="00CD048E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7A39B9">
        <w:rPr>
          <w:rFonts w:ascii="Times New Roman" w:hAnsi="Times New Roman" w:cs="Times New Roman"/>
          <w:sz w:val="28"/>
          <w:szCs w:val="28"/>
        </w:rPr>
        <w:t>й</w:t>
      </w:r>
      <w:r w:rsidRPr="00CD048E">
        <w:rPr>
          <w:rFonts w:ascii="Times New Roman" w:hAnsi="Times New Roman" w:cs="Times New Roman"/>
          <w:sz w:val="28"/>
          <w:szCs w:val="28"/>
        </w:rPr>
        <w:t>.</w:t>
      </w:r>
    </w:p>
    <w:p w:rsidR="003178BB" w:rsidRPr="001C36DA" w:rsidRDefault="003178BB" w:rsidP="003178BB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5F20" w:rsidRDefault="00965F20" w:rsidP="003178BB">
      <w:pPr>
        <w:pStyle w:val="tkTekst"/>
        <w:numPr>
          <w:ilvl w:val="0"/>
          <w:numId w:val="1"/>
        </w:numPr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B2645C">
        <w:rPr>
          <w:rFonts w:ascii="Times New Roman" w:hAnsi="Times New Roman" w:cs="Times New Roman"/>
          <w:b/>
          <w:bCs/>
          <w:sz w:val="28"/>
          <w:szCs w:val="28"/>
        </w:rPr>
        <w:t>Анализ соответствия проекта законодательству</w:t>
      </w:r>
    </w:p>
    <w:p w:rsidR="003178BB" w:rsidRPr="00B2645C" w:rsidRDefault="003178BB" w:rsidP="003178BB">
      <w:pPr>
        <w:pStyle w:val="tkTekst"/>
        <w:tabs>
          <w:tab w:val="left" w:pos="851"/>
        </w:tabs>
        <w:spacing w:after="0" w:line="240" w:lineRule="auto"/>
        <w:ind w:left="92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87DCF" w:rsidRDefault="00965F20" w:rsidP="003178BB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D5A">
        <w:rPr>
          <w:rFonts w:ascii="Times New Roman" w:hAnsi="Times New Roman" w:cs="Times New Roman"/>
          <w:sz w:val="28"/>
          <w:szCs w:val="28"/>
        </w:rPr>
        <w:t>Представленный проект не противоречит нормам действующего законодательства, а также вступившим в установленном порядке в силу международных договор</w:t>
      </w:r>
      <w:r w:rsidR="00FA0FA0">
        <w:rPr>
          <w:rFonts w:ascii="Times New Roman" w:hAnsi="Times New Roman" w:cs="Times New Roman"/>
          <w:sz w:val="28"/>
          <w:szCs w:val="28"/>
        </w:rPr>
        <w:t>ов</w:t>
      </w:r>
      <w:r w:rsidRPr="00377D5A">
        <w:rPr>
          <w:rFonts w:ascii="Times New Roman" w:hAnsi="Times New Roman" w:cs="Times New Roman"/>
          <w:sz w:val="28"/>
          <w:szCs w:val="28"/>
        </w:rPr>
        <w:t>, участницей которых является Кыргызская Республика.</w:t>
      </w:r>
    </w:p>
    <w:p w:rsidR="00B71BCB" w:rsidRDefault="00B71BCB" w:rsidP="003178BB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5F20" w:rsidRDefault="00965F20" w:rsidP="003178BB">
      <w:pPr>
        <w:pStyle w:val="tkTekst"/>
        <w:numPr>
          <w:ilvl w:val="0"/>
          <w:numId w:val="1"/>
        </w:numPr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B2645C">
        <w:rPr>
          <w:rFonts w:ascii="Times New Roman" w:hAnsi="Times New Roman" w:cs="Times New Roman"/>
          <w:b/>
          <w:bCs/>
          <w:sz w:val="28"/>
          <w:szCs w:val="28"/>
        </w:rPr>
        <w:t>Информация о необходимости финансирования</w:t>
      </w:r>
    </w:p>
    <w:p w:rsidR="003178BB" w:rsidRPr="00B2645C" w:rsidRDefault="003178BB" w:rsidP="003178BB">
      <w:pPr>
        <w:pStyle w:val="tkTekst"/>
        <w:tabs>
          <w:tab w:val="left" w:pos="851"/>
        </w:tabs>
        <w:spacing w:after="0" w:line="240" w:lineRule="auto"/>
        <w:ind w:left="92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71BCB" w:rsidRPr="00B2645C" w:rsidRDefault="00965F20" w:rsidP="003178BB">
      <w:pPr>
        <w:pStyle w:val="tkTekst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45C">
        <w:rPr>
          <w:rFonts w:ascii="Times New Roman" w:hAnsi="Times New Roman" w:cs="Times New Roman"/>
          <w:sz w:val="28"/>
          <w:szCs w:val="28"/>
        </w:rPr>
        <w:t xml:space="preserve">Принятие настоящего проекта </w:t>
      </w:r>
      <w:r w:rsidR="006B564D">
        <w:rPr>
          <w:rFonts w:ascii="Times New Roman" w:hAnsi="Times New Roman" w:cs="Times New Roman"/>
          <w:sz w:val="28"/>
          <w:szCs w:val="28"/>
        </w:rPr>
        <w:t>приказа</w:t>
      </w:r>
      <w:r w:rsidRPr="00B2645C">
        <w:rPr>
          <w:rFonts w:ascii="Times New Roman" w:hAnsi="Times New Roman" w:cs="Times New Roman"/>
          <w:sz w:val="28"/>
          <w:szCs w:val="28"/>
        </w:rPr>
        <w:t xml:space="preserve"> не повлечет дополнительных финансовых затрат из республиканского бюджета.</w:t>
      </w:r>
    </w:p>
    <w:p w:rsidR="00965F20" w:rsidRDefault="00965F20" w:rsidP="003178BB">
      <w:pPr>
        <w:pStyle w:val="tkTekst"/>
        <w:numPr>
          <w:ilvl w:val="0"/>
          <w:numId w:val="1"/>
        </w:numPr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B2645C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Информация об анализе регулятивного воздействия</w:t>
      </w:r>
    </w:p>
    <w:p w:rsidR="003178BB" w:rsidRPr="00B2645C" w:rsidRDefault="003178BB" w:rsidP="003178BB">
      <w:pPr>
        <w:pStyle w:val="tkTekst"/>
        <w:tabs>
          <w:tab w:val="left" w:pos="851"/>
        </w:tabs>
        <w:spacing w:after="0" w:line="240" w:lineRule="auto"/>
        <w:ind w:left="92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41E8F" w:rsidRPr="00441E8F" w:rsidRDefault="00441E8F" w:rsidP="003178BB">
      <w:pPr>
        <w:tabs>
          <w:tab w:val="left" w:pos="851"/>
        </w:tabs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 проект не требует проведения анализа регулятивного воздействия, поскольку данный проект не направлен на регулирование предпринимательской деятельности.</w:t>
      </w:r>
    </w:p>
    <w:p w:rsidR="004A5004" w:rsidRDefault="004A5004" w:rsidP="003178BB">
      <w:pPr>
        <w:tabs>
          <w:tab w:val="left" w:pos="851"/>
        </w:tabs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A5004" w:rsidRDefault="004A5004" w:rsidP="003178BB">
      <w:pPr>
        <w:tabs>
          <w:tab w:val="left" w:pos="851"/>
        </w:tabs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A5503" w:rsidRDefault="007A5503" w:rsidP="007A5503">
      <w:pPr>
        <w:rPr>
          <w:rFonts w:ascii="Times New Roman" w:eastAsia="Calibri" w:hAnsi="Times New Roman" w:cs="Times New Roman"/>
          <w:b/>
          <w:bCs/>
          <w:sz w:val="28"/>
        </w:rPr>
      </w:pPr>
      <w:r w:rsidRPr="00F11D24">
        <w:rPr>
          <w:rFonts w:ascii="Times New Roman" w:eastAsia="Calibri" w:hAnsi="Times New Roman" w:cs="Times New Roman"/>
          <w:b/>
          <w:bCs/>
          <w:sz w:val="28"/>
        </w:rPr>
        <w:t xml:space="preserve">Директор </w:t>
      </w:r>
      <w:r>
        <w:rPr>
          <w:rFonts w:ascii="Times New Roman" w:eastAsia="Calibri" w:hAnsi="Times New Roman" w:cs="Times New Roman"/>
          <w:b/>
          <w:bCs/>
          <w:sz w:val="28"/>
        </w:rPr>
        <w:t xml:space="preserve">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</w:rPr>
        <w:t xml:space="preserve">                         </w:t>
      </w:r>
      <w:bookmarkStart w:id="0" w:name="_GoBack"/>
      <w:bookmarkEnd w:id="0"/>
      <w:r w:rsidRPr="00F11D24">
        <w:rPr>
          <w:rFonts w:ascii="Times New Roman" w:eastAsia="Calibri" w:hAnsi="Times New Roman" w:cs="Times New Roman"/>
          <w:b/>
          <w:bCs/>
          <w:sz w:val="28"/>
        </w:rPr>
        <w:t>Н</w:t>
      </w:r>
      <w:r>
        <w:rPr>
          <w:rFonts w:ascii="Times New Roman" w:eastAsia="Calibri" w:hAnsi="Times New Roman" w:cs="Times New Roman"/>
          <w:b/>
          <w:bCs/>
          <w:sz w:val="28"/>
        </w:rPr>
        <w:t xml:space="preserve">. </w:t>
      </w:r>
      <w:proofErr w:type="spellStart"/>
      <w:r w:rsidRPr="00F11D24">
        <w:rPr>
          <w:rFonts w:ascii="Times New Roman" w:eastAsia="Calibri" w:hAnsi="Times New Roman" w:cs="Times New Roman"/>
          <w:b/>
          <w:bCs/>
          <w:sz w:val="28"/>
        </w:rPr>
        <w:t>Джетыбаев</w:t>
      </w:r>
      <w:proofErr w:type="spellEnd"/>
    </w:p>
    <w:p w:rsidR="009979C1" w:rsidRPr="007E2569" w:rsidRDefault="009979C1" w:rsidP="007A5503">
      <w:pPr>
        <w:pStyle w:val="a3"/>
        <w:tabs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9979C1" w:rsidRPr="007E2569" w:rsidSect="0067364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0E4E"/>
    <w:multiLevelType w:val="hybridMultilevel"/>
    <w:tmpl w:val="95BA8440"/>
    <w:lvl w:ilvl="0" w:tplc="AF784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20"/>
    <w:rsid w:val="0000277F"/>
    <w:rsid w:val="000275C9"/>
    <w:rsid w:val="000376C4"/>
    <w:rsid w:val="00042FD9"/>
    <w:rsid w:val="000618F3"/>
    <w:rsid w:val="00062059"/>
    <w:rsid w:val="0006296B"/>
    <w:rsid w:val="00087DCF"/>
    <w:rsid w:val="000E6358"/>
    <w:rsid w:val="0016298A"/>
    <w:rsid w:val="001B3778"/>
    <w:rsid w:val="001C36DA"/>
    <w:rsid w:val="002055D3"/>
    <w:rsid w:val="0020738E"/>
    <w:rsid w:val="0022572F"/>
    <w:rsid w:val="0026005E"/>
    <w:rsid w:val="002A5E46"/>
    <w:rsid w:val="002D4F3A"/>
    <w:rsid w:val="00307A3F"/>
    <w:rsid w:val="003178BB"/>
    <w:rsid w:val="00324BDE"/>
    <w:rsid w:val="00327AC4"/>
    <w:rsid w:val="00332BE0"/>
    <w:rsid w:val="00355CC9"/>
    <w:rsid w:val="00357C0B"/>
    <w:rsid w:val="00377D5A"/>
    <w:rsid w:val="003A535F"/>
    <w:rsid w:val="003F1BDF"/>
    <w:rsid w:val="0041062B"/>
    <w:rsid w:val="00441E8F"/>
    <w:rsid w:val="00467D20"/>
    <w:rsid w:val="0047261A"/>
    <w:rsid w:val="00473F60"/>
    <w:rsid w:val="004938AC"/>
    <w:rsid w:val="004A5004"/>
    <w:rsid w:val="004E1EEC"/>
    <w:rsid w:val="004F364B"/>
    <w:rsid w:val="00515640"/>
    <w:rsid w:val="00555E3B"/>
    <w:rsid w:val="005812E3"/>
    <w:rsid w:val="006229E8"/>
    <w:rsid w:val="006452A8"/>
    <w:rsid w:val="0067364A"/>
    <w:rsid w:val="00675CB3"/>
    <w:rsid w:val="00676141"/>
    <w:rsid w:val="006A113D"/>
    <w:rsid w:val="006B3E16"/>
    <w:rsid w:val="006B564D"/>
    <w:rsid w:val="006D508E"/>
    <w:rsid w:val="00725FDE"/>
    <w:rsid w:val="00732823"/>
    <w:rsid w:val="0077412B"/>
    <w:rsid w:val="00776587"/>
    <w:rsid w:val="00795AB7"/>
    <w:rsid w:val="007A1F50"/>
    <w:rsid w:val="007A39B9"/>
    <w:rsid w:val="007A5503"/>
    <w:rsid w:val="007B2D1B"/>
    <w:rsid w:val="007E2569"/>
    <w:rsid w:val="007E6BE2"/>
    <w:rsid w:val="00826B55"/>
    <w:rsid w:val="0084070B"/>
    <w:rsid w:val="00852728"/>
    <w:rsid w:val="00857371"/>
    <w:rsid w:val="008E1DC7"/>
    <w:rsid w:val="0093793B"/>
    <w:rsid w:val="00965F20"/>
    <w:rsid w:val="009921C5"/>
    <w:rsid w:val="0099245D"/>
    <w:rsid w:val="009979C1"/>
    <w:rsid w:val="009A1F16"/>
    <w:rsid w:val="00A202E0"/>
    <w:rsid w:val="00A42D38"/>
    <w:rsid w:val="00A9543B"/>
    <w:rsid w:val="00AA345C"/>
    <w:rsid w:val="00AB2555"/>
    <w:rsid w:val="00AF31D0"/>
    <w:rsid w:val="00B01342"/>
    <w:rsid w:val="00B21B67"/>
    <w:rsid w:val="00B42B97"/>
    <w:rsid w:val="00B71BCB"/>
    <w:rsid w:val="00B963E2"/>
    <w:rsid w:val="00BA1E4D"/>
    <w:rsid w:val="00BF523A"/>
    <w:rsid w:val="00C1606F"/>
    <w:rsid w:val="00C44BB4"/>
    <w:rsid w:val="00C57357"/>
    <w:rsid w:val="00C95D60"/>
    <w:rsid w:val="00CD048E"/>
    <w:rsid w:val="00D06B87"/>
    <w:rsid w:val="00D14E70"/>
    <w:rsid w:val="00D257A0"/>
    <w:rsid w:val="00E27ED2"/>
    <w:rsid w:val="00E85828"/>
    <w:rsid w:val="00EB3F79"/>
    <w:rsid w:val="00EB42F5"/>
    <w:rsid w:val="00ED352F"/>
    <w:rsid w:val="00F03A51"/>
    <w:rsid w:val="00F255F1"/>
    <w:rsid w:val="00F35C67"/>
    <w:rsid w:val="00F702BC"/>
    <w:rsid w:val="00F91D50"/>
    <w:rsid w:val="00FA0FA0"/>
    <w:rsid w:val="00FA598B"/>
    <w:rsid w:val="00FD063C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283F"/>
  <w15:docId w15:val="{3F5D267C-81A8-40A7-B942-A4C97D24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F2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965F20"/>
    <w:pPr>
      <w:spacing w:after="60" w:line="276" w:lineRule="auto"/>
      <w:ind w:firstLine="567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965F20"/>
    <w:pPr>
      <w:spacing w:before="200" w:after="60" w:line="276" w:lineRule="auto"/>
      <w:ind w:firstLine="567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65F20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EB3F7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412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76C4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938AC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1D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1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12A6C-599E-45C6-9E57-74DF55EDE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5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Altynbek</dc:creator>
  <cp:lastModifiedBy>Адис Качкынов</cp:lastModifiedBy>
  <cp:revision>14</cp:revision>
  <cp:lastPrinted>2022-07-01T08:59:00Z</cp:lastPrinted>
  <dcterms:created xsi:type="dcterms:W3CDTF">2022-01-11T08:46:00Z</dcterms:created>
  <dcterms:modified xsi:type="dcterms:W3CDTF">2022-07-01T08:59:00Z</dcterms:modified>
</cp:coreProperties>
</file>